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B3" w:rsidRDefault="000076B3" w:rsidP="007E2F2B"/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</w:p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</w:p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</w:p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</w:p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</w:p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</w:p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  <w:r>
        <w:rPr>
          <w:noProof/>
        </w:rPr>
        <w:lastRenderedPageBreak/>
        <w:drawing>
          <wp:inline distT="0" distB="0" distL="0" distR="0">
            <wp:extent cx="5258158" cy="7232650"/>
            <wp:effectExtent l="0" t="0" r="0" b="0"/>
            <wp:docPr id="2" name="Рисунок 2" descr="D: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158" cy="72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6B3" w:rsidRDefault="000076B3" w:rsidP="000076B3">
      <w:pPr>
        <w:pStyle w:val="1"/>
        <w:numPr>
          <w:ilvl w:val="0"/>
          <w:numId w:val="0"/>
        </w:numPr>
        <w:jc w:val="left"/>
      </w:pPr>
      <w:bookmarkStart w:id="0" w:name="_GoBack"/>
      <w:bookmarkEnd w:id="0"/>
    </w:p>
    <w:p w:rsidR="000076B3" w:rsidRDefault="000076B3" w:rsidP="000076B3">
      <w:pPr>
        <w:pStyle w:val="1"/>
        <w:numPr>
          <w:ilvl w:val="0"/>
          <w:numId w:val="0"/>
        </w:numPr>
        <w:ind w:left="714" w:hanging="357"/>
        <w:jc w:val="left"/>
      </w:pPr>
    </w:p>
    <w:p w:rsidR="00612DF8" w:rsidRPr="00155FA2" w:rsidRDefault="00612DF8" w:rsidP="000076B3">
      <w:pPr>
        <w:pStyle w:val="1"/>
        <w:numPr>
          <w:ilvl w:val="0"/>
          <w:numId w:val="0"/>
        </w:numPr>
        <w:ind w:left="714" w:hanging="357"/>
        <w:jc w:val="left"/>
      </w:pPr>
      <w:r w:rsidRPr="00155FA2">
        <w:t>ПОЯСНИТЕЛЬНАЯ ЗАПИСКА</w:t>
      </w:r>
    </w:p>
    <w:p w:rsidR="000D6031" w:rsidRPr="00155FA2" w:rsidRDefault="000D6031" w:rsidP="00612DF8">
      <w:pPr>
        <w:ind w:firstLine="540"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Программа по информатике для старшей школы составлена в соответствии </w:t>
      </w:r>
      <w:proofErr w:type="gramStart"/>
      <w:r w:rsidRPr="00155FA2">
        <w:rPr>
          <w:sz w:val="24"/>
          <w:szCs w:val="24"/>
        </w:rPr>
        <w:t>с</w:t>
      </w:r>
      <w:proofErr w:type="gramEnd"/>
      <w:r w:rsidRPr="00155FA2">
        <w:rPr>
          <w:sz w:val="24"/>
          <w:szCs w:val="24"/>
        </w:rPr>
        <w:t xml:space="preserve">: </w:t>
      </w:r>
    </w:p>
    <w:p w:rsidR="000D6031" w:rsidRPr="00155FA2" w:rsidRDefault="000D6031" w:rsidP="000D6031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требованиями Федерального государственного образовательного стандарта среднего общего образования (ФГОС СОО); </w:t>
      </w:r>
    </w:p>
    <w:p w:rsidR="000D6031" w:rsidRPr="00155FA2" w:rsidRDefault="000D6031" w:rsidP="000D6031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примерной основной образовательной программы среднего общего образования (</w:t>
      </w:r>
      <w:proofErr w:type="gramStart"/>
      <w:r w:rsidRPr="00155FA2">
        <w:rPr>
          <w:sz w:val="24"/>
          <w:szCs w:val="24"/>
        </w:rPr>
        <w:t>одобрена</w:t>
      </w:r>
      <w:proofErr w:type="gramEnd"/>
      <w:r w:rsidRPr="00155FA2">
        <w:rPr>
          <w:sz w:val="24"/>
          <w:szCs w:val="24"/>
        </w:rPr>
        <w:t xml:space="preserve"> решением федерального учебно-методического объединения по общему образованию; протокол от 28 июня 2016 г. № 2/16-з). </w:t>
      </w:r>
    </w:p>
    <w:p w:rsidR="00136EE2" w:rsidRPr="00155FA2" w:rsidRDefault="000D6031" w:rsidP="00612DF8">
      <w:pPr>
        <w:ind w:firstLine="540"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В ней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155FA2">
        <w:rPr>
          <w:sz w:val="24"/>
          <w:szCs w:val="24"/>
        </w:rPr>
        <w:t>межпредметные</w:t>
      </w:r>
      <w:proofErr w:type="spellEnd"/>
      <w:r w:rsidRPr="00155FA2">
        <w:rPr>
          <w:sz w:val="24"/>
          <w:szCs w:val="24"/>
        </w:rPr>
        <w:t xml:space="preserve"> связи. </w:t>
      </w:r>
    </w:p>
    <w:p w:rsidR="000D6031" w:rsidRPr="00155FA2" w:rsidRDefault="000D6031" w:rsidP="00612DF8">
      <w:pPr>
        <w:ind w:firstLine="540"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155FA2">
        <w:rPr>
          <w:sz w:val="24"/>
          <w:szCs w:val="24"/>
        </w:rPr>
        <w:t xml:space="preserve">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 w:rsidRPr="00155FA2">
        <w:rPr>
          <w:sz w:val="24"/>
          <w:szCs w:val="24"/>
        </w:rPr>
        <w:t>Босова</w:t>
      </w:r>
      <w:proofErr w:type="spellEnd"/>
      <w:r w:rsidRPr="00155FA2">
        <w:rPr>
          <w:sz w:val="24"/>
          <w:szCs w:val="24"/>
        </w:rPr>
        <w:t xml:space="preserve">, А. Ю. </w:t>
      </w:r>
      <w:proofErr w:type="spellStart"/>
      <w:r w:rsidRPr="00155FA2">
        <w:rPr>
          <w:sz w:val="24"/>
          <w:szCs w:val="24"/>
        </w:rPr>
        <w:t>Босова</w:t>
      </w:r>
      <w:proofErr w:type="spellEnd"/>
      <w:r w:rsidRPr="00155FA2">
        <w:rPr>
          <w:sz w:val="24"/>
          <w:szCs w:val="24"/>
        </w:rPr>
        <w:t>; издательство «БИНОМ.</w:t>
      </w:r>
      <w:proofErr w:type="gramEnd"/>
      <w:r w:rsidRPr="00155FA2">
        <w:rPr>
          <w:sz w:val="24"/>
          <w:szCs w:val="24"/>
        </w:rPr>
        <w:t xml:space="preserve"> </w:t>
      </w:r>
      <w:proofErr w:type="gramStart"/>
      <w:r w:rsidRPr="00155FA2">
        <w:rPr>
          <w:sz w:val="24"/>
          <w:szCs w:val="24"/>
        </w:rPr>
        <w:t>Лаборатория знаний»).</w:t>
      </w:r>
      <w:proofErr w:type="gramEnd"/>
    </w:p>
    <w:p w:rsidR="000D6031" w:rsidRPr="00155FA2" w:rsidRDefault="000D6031" w:rsidP="00612DF8">
      <w:pPr>
        <w:ind w:firstLine="540"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 </w:t>
      </w:r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5FA2">
        <w:rPr>
          <w:sz w:val="24"/>
          <w:szCs w:val="24"/>
        </w:rPr>
        <w:t>сформированность</w:t>
      </w:r>
      <w:proofErr w:type="spellEnd"/>
      <w:r w:rsidRPr="00155FA2">
        <w:rPr>
          <w:sz w:val="24"/>
          <w:szCs w:val="24"/>
        </w:rPr>
        <w:t xml:space="preserve"> представлений о роли информатики, информационных и коммуникационных технологий в современном обществе; </w:t>
      </w:r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5FA2">
        <w:rPr>
          <w:sz w:val="24"/>
          <w:szCs w:val="24"/>
        </w:rPr>
        <w:t>сформированность</w:t>
      </w:r>
      <w:proofErr w:type="spellEnd"/>
      <w:r w:rsidRPr="00155FA2">
        <w:rPr>
          <w:sz w:val="24"/>
          <w:szCs w:val="24"/>
        </w:rPr>
        <w:t xml:space="preserve"> основ логического и алгоритмического мышления; </w:t>
      </w:r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5FA2">
        <w:rPr>
          <w:sz w:val="24"/>
          <w:szCs w:val="24"/>
        </w:rPr>
        <w:t>сформированность</w:t>
      </w:r>
      <w:proofErr w:type="spellEnd"/>
      <w:r w:rsidRPr="00155FA2">
        <w:rPr>
          <w:sz w:val="24"/>
          <w:szCs w:val="24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5FA2">
        <w:rPr>
          <w:sz w:val="24"/>
          <w:szCs w:val="24"/>
        </w:rPr>
        <w:t>сформированность</w:t>
      </w:r>
      <w:proofErr w:type="spellEnd"/>
      <w:r w:rsidRPr="00155FA2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</w:t>
      </w:r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gramStart"/>
      <w:r w:rsidRPr="00155FA2">
        <w:rPr>
          <w:sz w:val="24"/>
          <w:szCs w:val="24"/>
        </w:rPr>
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  <w:proofErr w:type="gramEnd"/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принятие правовых и этических аспектов информационных технологий; </w:t>
      </w:r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осознание ответственности людей, вовлечённых в создание и использование информационных систем, распространение информации. </w:t>
      </w:r>
    </w:p>
    <w:p w:rsidR="000D6031" w:rsidRPr="00155FA2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создание условий для развития навыков учебной, проектной, научно-исследовательской и творческой деятельности, мотивации </w:t>
      </w:r>
      <w:proofErr w:type="gramStart"/>
      <w:r w:rsidRPr="00155FA2">
        <w:rPr>
          <w:sz w:val="24"/>
          <w:szCs w:val="24"/>
        </w:rPr>
        <w:t>обучающихся</w:t>
      </w:r>
      <w:proofErr w:type="gramEnd"/>
      <w:r w:rsidRPr="00155FA2">
        <w:rPr>
          <w:sz w:val="24"/>
          <w:szCs w:val="24"/>
        </w:rPr>
        <w:t xml:space="preserve"> к саморазвитию.</w:t>
      </w:r>
    </w:p>
    <w:p w:rsidR="00612DF8" w:rsidRPr="00155FA2" w:rsidRDefault="004F2B39" w:rsidP="007E2F2B">
      <w:pPr>
        <w:pStyle w:val="1"/>
      </w:pPr>
      <w:r>
        <w:t xml:space="preserve">ПЛАНИРУЕМЫЕ </w:t>
      </w:r>
      <w:r w:rsidR="00612DF8" w:rsidRPr="00155FA2">
        <w:t xml:space="preserve">РЕЗУЛЬТАТЫ </w:t>
      </w:r>
      <w:r>
        <w:t xml:space="preserve">ИЗУЧЕНИЯ </w:t>
      </w:r>
      <w:r w:rsidR="00612DF8" w:rsidRPr="00155FA2">
        <w:t>ИНФОРМАТИКИ</w:t>
      </w:r>
    </w:p>
    <w:p w:rsidR="001B02BF" w:rsidRPr="00155FA2" w:rsidRDefault="001B02BF" w:rsidP="00136EE2">
      <w:pPr>
        <w:snapToGrid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B02BF" w:rsidRPr="00155FA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B02BF" w:rsidRPr="00155FA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умение решать основные практические задачи, характерные для использования методов и инструментария данной предметной области; </w:t>
      </w:r>
    </w:p>
    <w:p w:rsidR="001B02BF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AF53C0" w:rsidRPr="00155FA2" w:rsidRDefault="00AF53C0" w:rsidP="00AF53C0">
      <w:pPr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lastRenderedPageBreak/>
        <w:t xml:space="preserve">Федеральный государственный образовательный стандарт среднего общего образования устанавливает требования к результатам освоения </w:t>
      </w:r>
      <w:proofErr w:type="gramStart"/>
      <w:r w:rsidRPr="00155FA2">
        <w:rPr>
          <w:sz w:val="24"/>
          <w:szCs w:val="24"/>
        </w:rPr>
        <w:t>обучающимися</w:t>
      </w:r>
      <w:proofErr w:type="gramEnd"/>
      <w:r w:rsidRPr="00155FA2">
        <w:rPr>
          <w:sz w:val="24"/>
          <w:szCs w:val="24"/>
        </w:rPr>
        <w:t xml:space="preserve"> основной образовательной программы:</w:t>
      </w:r>
    </w:p>
    <w:p w:rsidR="00AF53C0" w:rsidRDefault="00AF53C0" w:rsidP="00AF53C0">
      <w:pPr>
        <w:ind w:firstLine="567"/>
        <w:jc w:val="both"/>
        <w:rPr>
          <w:sz w:val="24"/>
          <w:szCs w:val="24"/>
        </w:rPr>
      </w:pPr>
      <w:proofErr w:type="gramStart"/>
      <w:r w:rsidRPr="00155FA2">
        <w:rPr>
          <w:sz w:val="24"/>
          <w:szCs w:val="24"/>
        </w:rPr>
        <w:t>•</w:t>
      </w:r>
      <w:r w:rsidRPr="00155FA2">
        <w:rPr>
          <w:sz w:val="24"/>
          <w:szCs w:val="24"/>
        </w:rPr>
        <w:tab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155FA2">
        <w:rPr>
          <w:sz w:val="24"/>
          <w:szCs w:val="24"/>
        </w:rPr>
        <w:t>сформированность</w:t>
      </w:r>
      <w:proofErr w:type="spellEnd"/>
      <w:r w:rsidRPr="00155FA2">
        <w:rPr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AF53C0" w:rsidRPr="00EB1F3E" w:rsidRDefault="00AF53C0" w:rsidP="00AF53C0">
      <w:pPr>
        <w:pStyle w:val="a4"/>
        <w:numPr>
          <w:ilvl w:val="0"/>
          <w:numId w:val="40"/>
        </w:numPr>
        <w:ind w:left="0" w:firstLine="567"/>
        <w:jc w:val="both"/>
        <w:rPr>
          <w:rStyle w:val="c0"/>
          <w:sz w:val="24"/>
          <w:szCs w:val="24"/>
        </w:rPr>
      </w:pPr>
      <w:r w:rsidRPr="00AF53C0">
        <w:rPr>
          <w:rStyle w:val="c26"/>
          <w:bCs/>
          <w:iCs/>
          <w:color w:val="000000"/>
          <w:sz w:val="24"/>
          <w:szCs w:val="24"/>
          <w:shd w:val="clear" w:color="auto" w:fill="FFFFFF"/>
        </w:rPr>
        <w:t>р</w:t>
      </w:r>
      <w:r>
        <w:rPr>
          <w:rStyle w:val="c26"/>
          <w:bCs/>
          <w:iCs/>
          <w:color w:val="000000"/>
          <w:sz w:val="24"/>
          <w:szCs w:val="24"/>
          <w:shd w:val="clear" w:color="auto" w:fill="FFFFFF"/>
        </w:rPr>
        <w:t>егулятивным,</w:t>
      </w:r>
      <w:r w:rsidRPr="00AF53C0">
        <w:rPr>
          <w:rStyle w:val="c26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EB1F3E">
        <w:rPr>
          <w:rStyle w:val="c26"/>
          <w:bCs/>
          <w:iCs/>
          <w:color w:val="000000"/>
          <w:sz w:val="24"/>
          <w:szCs w:val="24"/>
          <w:shd w:val="clear" w:color="auto" w:fill="FFFFFF"/>
        </w:rPr>
        <w:t>включающим</w:t>
      </w:r>
      <w:r w:rsidRPr="00AF53C0">
        <w:rPr>
          <w:rStyle w:val="c26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c0"/>
          <w:color w:val="000000"/>
          <w:sz w:val="24"/>
          <w:szCs w:val="24"/>
          <w:shd w:val="clear" w:color="auto" w:fill="FFFFFF"/>
        </w:rPr>
        <w:t>обеспеч</w:t>
      </w:r>
      <w:r w:rsidR="00EB1F3E">
        <w:rPr>
          <w:rStyle w:val="c0"/>
          <w:color w:val="000000"/>
          <w:sz w:val="24"/>
          <w:szCs w:val="24"/>
          <w:shd w:val="clear" w:color="auto" w:fill="FFFFFF"/>
        </w:rPr>
        <w:t>ение</w:t>
      </w:r>
      <w:r w:rsidRPr="00AF53C0">
        <w:rPr>
          <w:rStyle w:val="c0"/>
          <w:color w:val="000000"/>
          <w:sz w:val="24"/>
          <w:szCs w:val="24"/>
          <w:shd w:val="clear" w:color="auto" w:fill="FFFFFF"/>
        </w:rPr>
        <w:t xml:space="preserve"> учащимся организацию их учебной деятельности. Умение ставить личные цели, понимать и осознавать смысл своей деятельности, при этом, соотнося его с данностями внешнего мира, определяет в значительной степени успех личности вообще и успех в образовательной сфере в частности.</w:t>
      </w:r>
    </w:p>
    <w:p w:rsidR="00EB1F3E" w:rsidRPr="00EB1F3E" w:rsidRDefault="00EB1F3E" w:rsidP="00EB1F3E">
      <w:pPr>
        <w:pStyle w:val="c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Calibri" w:hAnsi="Calibri" w:cs="Calibri"/>
          <w:color w:val="000000"/>
        </w:rPr>
      </w:pPr>
      <w:proofErr w:type="gramStart"/>
      <w:r>
        <w:rPr>
          <w:rStyle w:val="c26"/>
          <w:bCs/>
          <w:iCs/>
          <w:color w:val="000000"/>
        </w:rPr>
        <w:t>к</w:t>
      </w:r>
      <w:proofErr w:type="gramEnd"/>
      <w:r w:rsidRPr="00EB1F3E">
        <w:rPr>
          <w:rStyle w:val="c26"/>
          <w:bCs/>
          <w:iCs/>
          <w:color w:val="000000"/>
        </w:rPr>
        <w:t>оммуникативн</w:t>
      </w:r>
      <w:r>
        <w:rPr>
          <w:rStyle w:val="c26"/>
          <w:bCs/>
          <w:iCs/>
          <w:color w:val="000000"/>
        </w:rPr>
        <w:t>ым, включающим</w:t>
      </w:r>
      <w:r>
        <w:rPr>
          <w:rStyle w:val="c0"/>
          <w:color w:val="000000"/>
        </w:rPr>
        <w:t xml:space="preserve"> процесс </w:t>
      </w:r>
      <w:r w:rsidRPr="00CD7F7C">
        <w:rPr>
          <w:rStyle w:val="c0"/>
          <w:color w:val="000000"/>
        </w:rPr>
        <w:t>выполнения практических заданий, предполагающих работу в паре, а также лабораторных работ, выполняемых группой.</w:t>
      </w:r>
    </w:p>
    <w:p w:rsidR="00AF53C0" w:rsidRPr="00155FA2" w:rsidRDefault="00AF53C0" w:rsidP="00AF53C0">
      <w:pPr>
        <w:ind w:firstLine="567"/>
        <w:jc w:val="both"/>
        <w:rPr>
          <w:sz w:val="24"/>
          <w:szCs w:val="24"/>
        </w:rPr>
      </w:pPr>
      <w:proofErr w:type="gramStart"/>
      <w:r w:rsidRPr="00155FA2">
        <w:rPr>
          <w:sz w:val="24"/>
          <w:szCs w:val="24"/>
        </w:rPr>
        <w:t>•</w:t>
      </w:r>
      <w:r w:rsidRPr="00155FA2">
        <w:rPr>
          <w:sz w:val="24"/>
          <w:szCs w:val="24"/>
        </w:rPr>
        <w:tab/>
      </w:r>
      <w:proofErr w:type="spellStart"/>
      <w:r w:rsidRPr="00155FA2">
        <w:rPr>
          <w:sz w:val="24"/>
          <w:szCs w:val="24"/>
        </w:rPr>
        <w:t>метапредметным</w:t>
      </w:r>
      <w:proofErr w:type="spellEnd"/>
      <w:r w:rsidRPr="00155FA2">
        <w:rPr>
          <w:sz w:val="24"/>
          <w:szCs w:val="24"/>
        </w:rPr>
        <w:t xml:space="preserve">, включающим освоенные обучающимися </w:t>
      </w:r>
      <w:proofErr w:type="spellStart"/>
      <w:r w:rsidRPr="00155FA2">
        <w:rPr>
          <w:sz w:val="24"/>
          <w:szCs w:val="24"/>
        </w:rPr>
        <w:t>межпредметные</w:t>
      </w:r>
      <w:proofErr w:type="spellEnd"/>
      <w:r w:rsidRPr="00155FA2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AF53C0" w:rsidRPr="00155FA2" w:rsidRDefault="00AF53C0" w:rsidP="00AF53C0">
      <w:pPr>
        <w:ind w:firstLine="567"/>
        <w:jc w:val="both"/>
        <w:rPr>
          <w:sz w:val="24"/>
          <w:szCs w:val="24"/>
        </w:rPr>
      </w:pPr>
      <w:proofErr w:type="gramStart"/>
      <w:r w:rsidRPr="00155FA2">
        <w:rPr>
          <w:sz w:val="24"/>
          <w:szCs w:val="24"/>
        </w:rPr>
        <w:t>•</w:t>
      </w:r>
      <w:r w:rsidRPr="00155FA2">
        <w:rPr>
          <w:sz w:val="24"/>
          <w:szCs w:val="24"/>
        </w:rPr>
        <w:tab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AF53C0" w:rsidRPr="00155FA2" w:rsidRDefault="00AF53C0" w:rsidP="00AF53C0">
      <w:pPr>
        <w:ind w:firstLine="708"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К </w:t>
      </w:r>
      <w:r w:rsidRPr="00155FA2">
        <w:rPr>
          <w:b/>
          <w:sz w:val="24"/>
          <w:szCs w:val="24"/>
        </w:rPr>
        <w:t>личностным результатам</w:t>
      </w:r>
      <w:r w:rsidRPr="00155FA2">
        <w:rPr>
          <w:sz w:val="24"/>
          <w:szCs w:val="24"/>
        </w:rPr>
        <w:t>, на становление которых оказывает влияние изучение курса информатики, можно отнести: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F53C0" w:rsidRPr="00155FA2" w:rsidRDefault="00AF53C0" w:rsidP="00AF53C0">
      <w:pPr>
        <w:rPr>
          <w:sz w:val="24"/>
          <w:szCs w:val="24"/>
        </w:rPr>
      </w:pPr>
      <w:r w:rsidRPr="00155FA2">
        <w:rPr>
          <w:sz w:val="24"/>
          <w:szCs w:val="24"/>
        </w:rPr>
        <w:lastRenderedPageBreak/>
        <w:t>– уважение ко всем формам собственности, готовность к защите своей собственности,</w:t>
      </w:r>
    </w:p>
    <w:p w:rsidR="00AF53C0" w:rsidRPr="00155FA2" w:rsidRDefault="00AF53C0" w:rsidP="00AF53C0">
      <w:pPr>
        <w:rPr>
          <w:sz w:val="24"/>
          <w:szCs w:val="24"/>
        </w:rPr>
      </w:pPr>
      <w:r w:rsidRPr="00155FA2">
        <w:rPr>
          <w:sz w:val="24"/>
          <w:szCs w:val="24"/>
        </w:rPr>
        <w:t>– осознанный выбор будущей профессии как путь и способ реализации собственных жизненных планов;</w:t>
      </w:r>
    </w:p>
    <w:p w:rsidR="00AF53C0" w:rsidRPr="00AF53C0" w:rsidRDefault="00AF53C0" w:rsidP="00AF53C0">
      <w:pPr>
        <w:rPr>
          <w:sz w:val="24"/>
          <w:szCs w:val="24"/>
        </w:rPr>
      </w:pPr>
      <w:r w:rsidRPr="00155FA2">
        <w:rPr>
          <w:sz w:val="24"/>
          <w:szCs w:val="24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AF53C0" w:rsidRPr="00CD7F7C" w:rsidRDefault="00AF53C0" w:rsidP="00EB1F3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>
        <w:rPr>
          <w:rStyle w:val="c26"/>
          <w:b/>
          <w:bCs/>
          <w:iCs/>
          <w:color w:val="000000"/>
        </w:rPr>
        <w:t>Р</w:t>
      </w:r>
      <w:r w:rsidRPr="00CD7F7C">
        <w:rPr>
          <w:rStyle w:val="c26"/>
          <w:b/>
          <w:bCs/>
          <w:iCs/>
          <w:color w:val="000000"/>
        </w:rPr>
        <w:t>егулятивны</w:t>
      </w:r>
      <w:r>
        <w:rPr>
          <w:rStyle w:val="c26"/>
          <w:b/>
          <w:bCs/>
          <w:iCs/>
          <w:color w:val="000000"/>
        </w:rPr>
        <w:t xml:space="preserve">е </w:t>
      </w:r>
      <w:r w:rsidRPr="00CD7F7C">
        <w:rPr>
          <w:rStyle w:val="c26"/>
          <w:b/>
          <w:bCs/>
          <w:iCs/>
          <w:color w:val="000000"/>
        </w:rPr>
        <w:t>результат</w:t>
      </w:r>
      <w:r>
        <w:rPr>
          <w:rStyle w:val="c26"/>
          <w:b/>
          <w:bCs/>
          <w:iCs/>
          <w:color w:val="000000"/>
        </w:rPr>
        <w:t>ы</w:t>
      </w:r>
      <w:r w:rsidRPr="00CD7F7C">
        <w:rPr>
          <w:rStyle w:val="c0"/>
          <w:color w:val="000000"/>
        </w:rPr>
        <w:t xml:space="preserve"> в </w:t>
      </w:r>
      <w:proofErr w:type="spellStart"/>
      <w:r w:rsidRPr="00CD7F7C">
        <w:rPr>
          <w:rStyle w:val="c0"/>
          <w:color w:val="000000"/>
        </w:rPr>
        <w:t>деятельностной</w:t>
      </w:r>
      <w:proofErr w:type="spellEnd"/>
      <w:r w:rsidRPr="00CD7F7C">
        <w:rPr>
          <w:rStyle w:val="c0"/>
          <w:color w:val="000000"/>
        </w:rPr>
        <w:t xml:space="preserve"> форме можно представить так: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7F7C">
        <w:t xml:space="preserve">– </w:t>
      </w:r>
      <w:r>
        <w:rPr>
          <w:rStyle w:val="c0"/>
          <w:color w:val="000000"/>
        </w:rPr>
        <w:t>у</w:t>
      </w:r>
      <w:r w:rsidRPr="00CD7F7C">
        <w:rPr>
          <w:rStyle w:val="c0"/>
          <w:color w:val="000000"/>
        </w:rPr>
        <w:t>мение формулировать собственные учебные цели - цели изучения данного предмета вообще, при изучении темы, при создании проекта, при выборе темы доклада и т.п.</w:t>
      </w:r>
      <w:proofErr w:type="gramStart"/>
      <w:r w:rsidRPr="00CD7F7C">
        <w:t xml:space="preserve"> </w:t>
      </w:r>
      <w:r w:rsidRPr="00155FA2">
        <w:t>;</w:t>
      </w:r>
      <w:proofErr w:type="gramEnd"/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7F7C">
        <w:t xml:space="preserve">– </w:t>
      </w:r>
      <w:r>
        <w:rPr>
          <w:rStyle w:val="c0"/>
          <w:color w:val="000000"/>
        </w:rPr>
        <w:t>у</w:t>
      </w:r>
      <w:r w:rsidRPr="00CD7F7C">
        <w:rPr>
          <w:rStyle w:val="c0"/>
          <w:color w:val="000000"/>
        </w:rPr>
        <w:t>мение принимать решение, брать ответственность на себя, например, быть лидером группового проекта; принимать решение в случае нестандартной ситуации допустим сбой в работе системы</w:t>
      </w:r>
      <w:r w:rsidRPr="00155FA2">
        <w:t>;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7F7C">
        <w:t xml:space="preserve">– </w:t>
      </w:r>
      <w:r>
        <w:rPr>
          <w:rStyle w:val="c0"/>
          <w:color w:val="000000"/>
        </w:rPr>
        <w:t>о</w:t>
      </w:r>
      <w:r w:rsidRPr="00CD7F7C">
        <w:rPr>
          <w:rStyle w:val="c0"/>
          <w:color w:val="000000"/>
        </w:rPr>
        <w:t>существлять индивидуальную образовательную траекторию.</w:t>
      </w:r>
    </w:p>
    <w:p w:rsidR="00AF53C0" w:rsidRDefault="00EB1F3E" w:rsidP="00EB1F3E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rStyle w:val="c26"/>
          <w:b/>
          <w:bCs/>
          <w:iCs/>
          <w:color w:val="000000"/>
        </w:rPr>
        <w:t>К к</w:t>
      </w:r>
      <w:r w:rsidR="00AF53C0" w:rsidRPr="00EB1F3E">
        <w:rPr>
          <w:rStyle w:val="c26"/>
          <w:b/>
          <w:bCs/>
          <w:iCs/>
          <w:color w:val="000000"/>
        </w:rPr>
        <w:t>оммуникативны</w:t>
      </w:r>
      <w:r>
        <w:rPr>
          <w:rStyle w:val="c26"/>
          <w:b/>
          <w:bCs/>
          <w:iCs/>
          <w:color w:val="000000"/>
        </w:rPr>
        <w:t>м</w:t>
      </w:r>
      <w:r w:rsidR="00AF53C0" w:rsidRPr="00EB1F3E">
        <w:rPr>
          <w:rStyle w:val="c26"/>
          <w:b/>
          <w:bCs/>
          <w:iCs/>
          <w:color w:val="000000"/>
        </w:rPr>
        <w:t xml:space="preserve"> резу</w:t>
      </w:r>
      <w:r>
        <w:rPr>
          <w:rStyle w:val="c26"/>
          <w:b/>
          <w:bCs/>
          <w:iCs/>
          <w:color w:val="000000"/>
        </w:rPr>
        <w:t xml:space="preserve">льтатам </w:t>
      </w:r>
      <w:r w:rsidRPr="00EB1F3E">
        <w:rPr>
          <w:rStyle w:val="c26"/>
          <w:bCs/>
          <w:iCs/>
          <w:color w:val="000000"/>
        </w:rPr>
        <w:t>мо</w:t>
      </w:r>
      <w:r w:rsidR="00AF53C0" w:rsidRPr="00CD7F7C">
        <w:rPr>
          <w:rStyle w:val="c0"/>
          <w:color w:val="000000"/>
        </w:rPr>
        <w:t xml:space="preserve">жно </w:t>
      </w:r>
      <w:r>
        <w:rPr>
          <w:rStyle w:val="c0"/>
          <w:color w:val="000000"/>
        </w:rPr>
        <w:t>отнести</w:t>
      </w:r>
      <w:r w:rsidR="00AF53C0" w:rsidRPr="00CD7F7C">
        <w:rPr>
          <w:rStyle w:val="c0"/>
          <w:color w:val="000000"/>
        </w:rPr>
        <w:t>: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в</w:t>
      </w:r>
      <w:r w:rsidRPr="00CD7F7C">
        <w:rPr>
          <w:rStyle w:val="c0"/>
          <w:color w:val="000000"/>
        </w:rPr>
        <w:t>ладение формами устной речи - монолог, диалог, умение задать вопрос, привести довод при устном ответе, дискуссии, защите проекта</w:t>
      </w:r>
      <w:r>
        <w:rPr>
          <w:rStyle w:val="c0"/>
          <w:color w:val="000000"/>
        </w:rPr>
        <w:t>;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в</w:t>
      </w:r>
      <w:r w:rsidRPr="00CD7F7C">
        <w:rPr>
          <w:rStyle w:val="c0"/>
          <w:color w:val="000000"/>
        </w:rPr>
        <w:t>едение диалога "человек" - "техническая система" - понимание принципов построения интерфейса, работа с диалоговыми окнами, настройка параметров среды</w:t>
      </w:r>
      <w:r>
        <w:rPr>
          <w:rStyle w:val="c0"/>
          <w:color w:val="000000"/>
        </w:rPr>
        <w:t>;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у</w:t>
      </w:r>
      <w:r w:rsidRPr="00CD7F7C">
        <w:rPr>
          <w:rStyle w:val="c0"/>
          <w:color w:val="000000"/>
        </w:rPr>
        <w:t>мение представить себя устно и письменно, владение стилевыми приемами оформления текста – это может быть электронная переписка, сетевой этикет, создание текстовых документов по шаблону, правила подачи информации в презентации</w:t>
      </w:r>
      <w:r>
        <w:rPr>
          <w:rStyle w:val="c0"/>
          <w:color w:val="000000"/>
        </w:rPr>
        <w:t>;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в</w:t>
      </w:r>
      <w:r w:rsidRPr="00CD7F7C">
        <w:rPr>
          <w:rStyle w:val="c0"/>
          <w:color w:val="000000"/>
        </w:rPr>
        <w:t>ладение телекоммуникациями для организации общения с удаленными собеседниками - понимание возможностей разных видов коммуникаций, нюансов их использования</w:t>
      </w:r>
      <w:r>
        <w:rPr>
          <w:rStyle w:val="c0"/>
          <w:color w:val="000000"/>
        </w:rPr>
        <w:t>;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п</w:t>
      </w:r>
      <w:r w:rsidRPr="00CD7F7C">
        <w:rPr>
          <w:rStyle w:val="c0"/>
          <w:color w:val="000000"/>
        </w:rPr>
        <w:t>онимание факта многообразия языков, владение языковой, лингвистической компетенцией в том числе - формальных языков, систем кодирования, языков программирования; владение ими на соответствующем уровне</w:t>
      </w:r>
      <w:r>
        <w:rPr>
          <w:rStyle w:val="c0"/>
          <w:color w:val="000000"/>
        </w:rPr>
        <w:t>;</w:t>
      </w:r>
    </w:p>
    <w:p w:rsidR="00AF53C0" w:rsidRPr="00CD7F7C" w:rsidRDefault="00AF53C0" w:rsidP="00AF53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155FA2">
        <w:t>–</w:t>
      </w:r>
      <w:r>
        <w:t xml:space="preserve"> у</w:t>
      </w:r>
      <w:r w:rsidRPr="00CD7F7C">
        <w:rPr>
          <w:rStyle w:val="c0"/>
          <w:color w:val="000000"/>
        </w:rPr>
        <w:t>мение работать в группе, искать и находить компромиссы, например работа над совместным программным проектом, взаимодействие в Сети, технология клиент-сервер, совместная работа приложений. Толерантность, умение строить общение с представителями других взглядов - существование в сетевом сообществе, телекоммуникации с удаленными собеседниками.</w:t>
      </w:r>
    </w:p>
    <w:p w:rsidR="00AF53C0" w:rsidRPr="00155FA2" w:rsidRDefault="00AF53C0" w:rsidP="00AF53C0">
      <w:pPr>
        <w:ind w:firstLine="708"/>
        <w:jc w:val="both"/>
        <w:rPr>
          <w:sz w:val="24"/>
          <w:szCs w:val="24"/>
        </w:rPr>
      </w:pPr>
      <w:proofErr w:type="spellStart"/>
      <w:r w:rsidRPr="00155FA2">
        <w:rPr>
          <w:b/>
          <w:sz w:val="24"/>
          <w:szCs w:val="24"/>
        </w:rPr>
        <w:t>Метапредметные</w:t>
      </w:r>
      <w:proofErr w:type="spellEnd"/>
      <w:r w:rsidRPr="00155FA2">
        <w:rPr>
          <w:b/>
          <w:sz w:val="24"/>
          <w:szCs w:val="24"/>
        </w:rPr>
        <w:t xml:space="preserve"> результаты</w:t>
      </w:r>
      <w:r w:rsidRPr="00155FA2">
        <w:rPr>
          <w:sz w:val="24"/>
          <w:szCs w:val="24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AF53C0" w:rsidRPr="00155FA2" w:rsidRDefault="00AF53C0" w:rsidP="00AF53C0">
      <w:pPr>
        <w:ind w:firstLine="708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</w:t>
      </w:r>
      <w:r w:rsidRPr="00155FA2">
        <w:rPr>
          <w:sz w:val="24"/>
          <w:szCs w:val="24"/>
        </w:rPr>
        <w:lastRenderedPageBreak/>
        <w:t>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AF53C0" w:rsidRPr="00155FA2" w:rsidRDefault="00AF53C0" w:rsidP="00AF53C0">
      <w:pPr>
        <w:ind w:firstLine="708"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</w:t>
      </w:r>
      <w:proofErr w:type="gramStart"/>
      <w:r w:rsidRPr="00155FA2">
        <w:rPr>
          <w:sz w:val="24"/>
          <w:szCs w:val="24"/>
        </w:rPr>
        <w:t>научится</w:t>
      </w:r>
      <w:proofErr w:type="gramEnd"/>
      <w:r w:rsidRPr="00155FA2">
        <w:rPr>
          <w:sz w:val="24"/>
          <w:szCs w:val="24"/>
        </w:rPr>
        <w:t>: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– осуществлять деловую коммуникацию как со сверстниками, так и </w:t>
      </w:r>
      <w:proofErr w:type="gramStart"/>
      <w:r w:rsidRPr="00155FA2">
        <w:rPr>
          <w:sz w:val="24"/>
          <w:szCs w:val="24"/>
        </w:rPr>
        <w:t>со</w:t>
      </w:r>
      <w:proofErr w:type="gramEnd"/>
      <w:r w:rsidRPr="00155FA2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AF53C0" w:rsidRPr="00155FA2" w:rsidRDefault="00AF53C0" w:rsidP="00AF53C0">
      <w:pPr>
        <w:jc w:val="both"/>
        <w:rPr>
          <w:sz w:val="24"/>
          <w:szCs w:val="24"/>
        </w:rPr>
      </w:pPr>
      <w:r w:rsidRPr="00155FA2">
        <w:rPr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6E4274" w:rsidRDefault="006E4274" w:rsidP="006E4274">
      <w:pPr>
        <w:spacing w:afterLines="40" w:after="96"/>
        <w:ind w:firstLine="567"/>
        <w:rPr>
          <w:b/>
          <w:i/>
        </w:rPr>
      </w:pPr>
    </w:p>
    <w:p w:rsidR="006E4274" w:rsidRPr="006230E3" w:rsidRDefault="006E4274" w:rsidP="006E4274">
      <w:pPr>
        <w:spacing w:afterLines="40" w:after="96"/>
        <w:rPr>
          <w:b/>
          <w:sz w:val="24"/>
        </w:rPr>
      </w:pPr>
      <w:r w:rsidRPr="006230E3">
        <w:rPr>
          <w:b/>
          <w:sz w:val="24"/>
        </w:rPr>
        <w:t>В результате изучения информатики и информационно-коммуникационных технологий в 7 классе</w:t>
      </w:r>
    </w:p>
    <w:p w:rsidR="006E4274" w:rsidRPr="006230E3" w:rsidRDefault="006E4274" w:rsidP="006E4274">
      <w:pPr>
        <w:spacing w:afterLines="40" w:after="96"/>
        <w:rPr>
          <w:b/>
          <w:sz w:val="24"/>
        </w:rPr>
      </w:pPr>
      <w:r w:rsidRPr="006230E3">
        <w:rPr>
          <w:b/>
          <w:sz w:val="24"/>
        </w:rPr>
        <w:t>Учащиеся научатся: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использовать знания о месте информатики в современной научной картине мира;</w:t>
      </w:r>
    </w:p>
    <w:p w:rsidR="006E4274" w:rsidRDefault="006E4274" w:rsidP="006E4274">
      <w:pPr>
        <w:pStyle w:val="a5"/>
      </w:pPr>
      <w:r w:rsidRPr="006E4274">
        <w:t xml:space="preserve">– строить неравномерные коды, допускающие однозначное декодирование сообщений, используя условие </w:t>
      </w:r>
      <w:proofErr w:type="spellStart"/>
      <w:r w:rsidRPr="006E4274">
        <w:t>Фано</w:t>
      </w:r>
      <w:proofErr w:type="spellEnd"/>
      <w:r w:rsidRPr="006E4274">
        <w:t xml:space="preserve">. </w:t>
      </w:r>
    </w:p>
    <w:p w:rsidR="006E4274" w:rsidRPr="006E4274" w:rsidRDefault="006E4274" w:rsidP="006E4274">
      <w:pPr>
        <w:pStyle w:val="a5"/>
      </w:pPr>
      <w:r w:rsidRPr="006E4274">
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применять антивирусные программы для обеспечения стабильной работы технических средств ИКТ;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 xml:space="preserve">–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6E4274">
        <w:rPr>
          <w:sz w:val="24"/>
          <w:szCs w:val="24"/>
        </w:rPr>
        <w:t>действующих</w:t>
      </w:r>
      <w:proofErr w:type="gramEnd"/>
      <w:r w:rsidRPr="006E4274">
        <w:rPr>
          <w:sz w:val="24"/>
          <w:szCs w:val="24"/>
        </w:rPr>
        <w:t xml:space="preserve"> СанПиН.</w:t>
      </w:r>
    </w:p>
    <w:p w:rsidR="006E4274" w:rsidRPr="006230E3" w:rsidRDefault="006E4274" w:rsidP="006E4274">
      <w:pPr>
        <w:spacing w:afterLines="40" w:after="96"/>
        <w:rPr>
          <w:b/>
          <w:sz w:val="24"/>
        </w:rPr>
      </w:pPr>
      <w:r w:rsidRPr="006230E3">
        <w:rPr>
          <w:b/>
          <w:sz w:val="24"/>
        </w:rPr>
        <w:t xml:space="preserve">Учащиеся </w:t>
      </w:r>
      <w:r w:rsidR="005833D2">
        <w:rPr>
          <w:b/>
          <w:sz w:val="24"/>
        </w:rPr>
        <w:t>получат возможность</w:t>
      </w:r>
      <w:r w:rsidRPr="006230E3">
        <w:rPr>
          <w:b/>
          <w:sz w:val="24"/>
        </w:rPr>
        <w:t>: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lastRenderedPageBreak/>
        <w:t>– классифицировать программное обеспечение в соответствии с кругом выполняемых задач;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понимать основные принципы устройства современного компьютера и мобильных электронных устройств;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использовать правила безопасной и экономичной работы с компьютерами и мобильными устройствами;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понимать принцип управления робототехническим устройством;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осознанно подходить к выбору ИКТ - сре</w:t>
      </w:r>
      <w:proofErr w:type="gramStart"/>
      <w:r w:rsidRPr="006E4274">
        <w:rPr>
          <w:sz w:val="24"/>
          <w:szCs w:val="24"/>
        </w:rPr>
        <w:t>дств дл</w:t>
      </w:r>
      <w:proofErr w:type="gramEnd"/>
      <w:r w:rsidRPr="006E4274">
        <w:rPr>
          <w:sz w:val="24"/>
          <w:szCs w:val="24"/>
        </w:rPr>
        <w:t>я своих учебных и иных целей;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диагностировать состояние персонального компьютера или мобильных устройств на предмет их заражения компьютерным вирусом;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:rsidR="006E4274" w:rsidRPr="006E4274" w:rsidRDefault="006E4274" w:rsidP="006E4274">
      <w:pPr>
        <w:snapToGrid/>
        <w:spacing w:before="100" w:beforeAutospacing="1" w:after="100" w:afterAutospacing="1"/>
        <w:rPr>
          <w:sz w:val="24"/>
          <w:szCs w:val="24"/>
        </w:rPr>
      </w:pPr>
      <w:r w:rsidRPr="006E4274">
        <w:rPr>
          <w:sz w:val="24"/>
          <w:szCs w:val="24"/>
        </w:rPr>
        <w:t>– 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:rsidR="00612DF8" w:rsidRPr="00155FA2" w:rsidRDefault="00612DF8" w:rsidP="007E2F2B">
      <w:pPr>
        <w:pStyle w:val="1"/>
      </w:pPr>
      <w:r w:rsidRPr="00155FA2">
        <w:t>СОДЕРЖАНИЕ УЧЕБНОГО ПРЕДМЕТА</w:t>
      </w:r>
    </w:p>
    <w:p w:rsidR="009B11CE" w:rsidRPr="00155FA2" w:rsidRDefault="001B02BF" w:rsidP="00136EE2">
      <w:pPr>
        <w:spacing w:before="120"/>
        <w:ind w:firstLine="709"/>
        <w:jc w:val="both"/>
        <w:rPr>
          <w:sz w:val="24"/>
          <w:szCs w:val="24"/>
        </w:rPr>
      </w:pPr>
      <w:proofErr w:type="gramStart"/>
      <w:r w:rsidRPr="00155FA2">
        <w:rPr>
          <w:sz w:val="24"/>
          <w:szCs w:val="24"/>
        </w:rPr>
        <w:t xml:space="preserve">Содержание учебного предмета «Информатика», предлагаемое в авторском УМК, полностью перекрывает содержание, представленное в примерной основной образовательной программе среднего общего образования. </w:t>
      </w:r>
      <w:proofErr w:type="gramEnd"/>
    </w:p>
    <w:p w:rsidR="001B02BF" w:rsidRPr="00155FA2" w:rsidRDefault="001B02BF" w:rsidP="00136EE2">
      <w:pPr>
        <w:spacing w:before="120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Кроме того, по ряду тем материал представлен даже несколько шире,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технологий. Основные виды учебной деятельности по освоению содержания и формы организации учебных занятий указаны в разделе Тематическое планирование.</w:t>
      </w:r>
    </w:p>
    <w:p w:rsidR="001B02BF" w:rsidRPr="00155FA2" w:rsidRDefault="001B02BF" w:rsidP="00612DF8">
      <w:pPr>
        <w:spacing w:before="120"/>
        <w:jc w:val="center"/>
        <w:rPr>
          <w:sz w:val="24"/>
          <w:szCs w:val="24"/>
        </w:rPr>
      </w:pPr>
    </w:p>
    <w:p w:rsidR="00612DF8" w:rsidRPr="00155FA2" w:rsidRDefault="00612DF8" w:rsidP="00612DF8">
      <w:pPr>
        <w:snapToGrid/>
        <w:jc w:val="center"/>
        <w:rPr>
          <w:b/>
          <w:bCs/>
          <w:color w:val="000000"/>
          <w:sz w:val="24"/>
          <w:szCs w:val="24"/>
        </w:rPr>
      </w:pPr>
      <w:r w:rsidRPr="00155FA2">
        <w:rPr>
          <w:b/>
          <w:bCs/>
          <w:color w:val="000000"/>
          <w:sz w:val="24"/>
          <w:szCs w:val="24"/>
        </w:rPr>
        <w:t>УЧЕБНО-ТЕМАТИЧЕСКОЕ ПЛАНИРОВАНИЕ</w:t>
      </w:r>
    </w:p>
    <w:p w:rsidR="00612DF8" w:rsidRPr="00155FA2" w:rsidRDefault="00612DF8" w:rsidP="00612DF8">
      <w:pPr>
        <w:spacing w:after="200" w:line="360" w:lineRule="auto"/>
        <w:jc w:val="center"/>
        <w:rPr>
          <w:b/>
          <w:sz w:val="24"/>
          <w:szCs w:val="24"/>
        </w:rPr>
      </w:pPr>
      <w:r w:rsidRPr="00155FA2">
        <w:rPr>
          <w:b/>
          <w:sz w:val="24"/>
          <w:szCs w:val="24"/>
        </w:rPr>
        <w:t>Таблица тематического распределения количества часов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6"/>
        <w:gridCol w:w="5077"/>
        <w:gridCol w:w="4724"/>
        <w:gridCol w:w="4191"/>
      </w:tblGrid>
      <w:tr w:rsidR="00612DF8" w:rsidRPr="00155FA2" w:rsidTr="00155FA2">
        <w:trPr>
          <w:trHeight w:val="288"/>
        </w:trPr>
        <w:tc>
          <w:tcPr>
            <w:tcW w:w="480" w:type="pct"/>
            <w:vMerge w:val="restar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40" w:type="pct"/>
            <w:vMerge w:val="restar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80" w:type="pct"/>
            <w:gridSpan w:val="2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12DF8" w:rsidRPr="00155FA2" w:rsidTr="00155FA2">
        <w:trPr>
          <w:trHeight w:val="230"/>
        </w:trPr>
        <w:tc>
          <w:tcPr>
            <w:tcW w:w="480" w:type="pct"/>
            <w:vMerge/>
            <w:shd w:val="clear" w:color="auto" w:fill="FFFFFF"/>
            <w:vAlign w:val="center"/>
          </w:tcPr>
          <w:p w:rsidR="00612DF8" w:rsidRPr="00155FA2" w:rsidRDefault="00612DF8" w:rsidP="00155FA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0" w:type="pct"/>
            <w:vMerge/>
            <w:shd w:val="clear" w:color="auto" w:fill="FFFFFF"/>
            <w:vAlign w:val="center"/>
          </w:tcPr>
          <w:p w:rsidR="00612DF8" w:rsidRPr="00155FA2" w:rsidRDefault="00612DF8" w:rsidP="00155FA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 xml:space="preserve">Авторская программа Л.Л. </w:t>
            </w:r>
            <w:proofErr w:type="spellStart"/>
            <w:r w:rsidRPr="00155FA2">
              <w:rPr>
                <w:b/>
                <w:color w:val="000000"/>
                <w:sz w:val="24"/>
                <w:szCs w:val="24"/>
              </w:rPr>
              <w:t>Босовой</w:t>
            </w:r>
            <w:proofErr w:type="spellEnd"/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Рабочая программа</w:t>
            </w:r>
          </w:p>
        </w:tc>
      </w:tr>
      <w:tr w:rsidR="00612DF8" w:rsidRPr="00155FA2" w:rsidTr="00155FA2">
        <w:trPr>
          <w:trHeight w:val="259"/>
        </w:trPr>
        <w:tc>
          <w:tcPr>
            <w:tcW w:w="480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  <w:t>Информация и информационные процессы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  <w:lang w:val="en-US"/>
              </w:rPr>
              <w:t>6</w:t>
            </w:r>
          </w:p>
        </w:tc>
      </w:tr>
      <w:tr w:rsidR="00612DF8" w:rsidRPr="00155FA2" w:rsidTr="00155FA2">
        <w:trPr>
          <w:trHeight w:val="250"/>
        </w:trPr>
        <w:tc>
          <w:tcPr>
            <w:tcW w:w="480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  <w:t>Компьютер и его программное обеспечение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</w:tr>
      <w:tr w:rsidR="00612DF8" w:rsidRPr="00155FA2" w:rsidTr="00155FA2">
        <w:trPr>
          <w:trHeight w:val="259"/>
        </w:trPr>
        <w:tc>
          <w:tcPr>
            <w:tcW w:w="480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widowControl w:val="0"/>
              <w:suppressAutoHyphens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Представление информации в компьютере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9</w:t>
            </w:r>
          </w:p>
        </w:tc>
      </w:tr>
      <w:tr w:rsidR="00612DF8" w:rsidRPr="00155FA2" w:rsidTr="00155FA2">
        <w:trPr>
          <w:trHeight w:val="259"/>
        </w:trPr>
        <w:tc>
          <w:tcPr>
            <w:tcW w:w="480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4</w:t>
            </w:r>
          </w:p>
        </w:tc>
        <w:tc>
          <w:tcPr>
            <w:tcW w:w="1640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widowControl w:val="0"/>
              <w:suppressAutoHyphens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Элементы теории множеств и алгебры логики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8</w:t>
            </w:r>
          </w:p>
        </w:tc>
      </w:tr>
      <w:tr w:rsidR="00612DF8" w:rsidRPr="00155FA2" w:rsidTr="00155FA2">
        <w:trPr>
          <w:trHeight w:val="259"/>
        </w:trPr>
        <w:tc>
          <w:tcPr>
            <w:tcW w:w="480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40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widowControl w:val="0"/>
              <w:suppressAutoHyphens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</w:tr>
      <w:tr w:rsidR="003C5953" w:rsidRPr="00155FA2" w:rsidTr="00155FA2">
        <w:trPr>
          <w:trHeight w:val="259"/>
        </w:trPr>
        <w:tc>
          <w:tcPr>
            <w:tcW w:w="480" w:type="pct"/>
            <w:shd w:val="clear" w:color="auto" w:fill="FFFFFF"/>
            <w:vAlign w:val="center"/>
          </w:tcPr>
          <w:p w:rsidR="003C5953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640" w:type="pct"/>
            <w:shd w:val="clear" w:color="auto" w:fill="FFFFFF"/>
            <w:vAlign w:val="center"/>
          </w:tcPr>
          <w:p w:rsidR="003C5953" w:rsidRPr="00155FA2" w:rsidRDefault="003C5953" w:rsidP="00155FA2">
            <w:pPr>
              <w:widowControl w:val="0"/>
              <w:suppressAutoHyphens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Итоговое тестирование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3C5953" w:rsidRPr="00155FA2" w:rsidRDefault="003C5953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54" w:type="pct"/>
            <w:shd w:val="clear" w:color="auto" w:fill="FFFFFF"/>
            <w:vAlign w:val="center"/>
          </w:tcPr>
          <w:p w:rsidR="003C5953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1</w:t>
            </w:r>
          </w:p>
        </w:tc>
      </w:tr>
      <w:tr w:rsidR="00612DF8" w:rsidRPr="00155FA2" w:rsidTr="00155FA2">
        <w:trPr>
          <w:trHeight w:val="230"/>
        </w:trPr>
        <w:tc>
          <w:tcPr>
            <w:tcW w:w="480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0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55FA2" w:rsidRDefault="00612DF8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155FA2">
              <w:rPr>
                <w:b/>
                <w:sz w:val="24"/>
                <w:szCs w:val="24"/>
              </w:rPr>
              <w:t>3</w:t>
            </w:r>
            <w:r w:rsidRPr="00155FA2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6E4274" w:rsidRDefault="006E4274" w:rsidP="00612DF8">
      <w:pPr>
        <w:ind w:firstLine="360"/>
        <w:jc w:val="center"/>
        <w:rPr>
          <w:b/>
          <w:sz w:val="24"/>
          <w:szCs w:val="24"/>
        </w:rPr>
      </w:pPr>
    </w:p>
    <w:p w:rsidR="006E4274" w:rsidRDefault="006E4274" w:rsidP="00612DF8">
      <w:pPr>
        <w:ind w:firstLine="360"/>
        <w:jc w:val="center"/>
        <w:rPr>
          <w:b/>
          <w:sz w:val="24"/>
          <w:szCs w:val="24"/>
        </w:rPr>
      </w:pPr>
    </w:p>
    <w:p w:rsidR="00612DF8" w:rsidRPr="00155FA2" w:rsidRDefault="00612DF8" w:rsidP="00612DF8">
      <w:pPr>
        <w:ind w:firstLine="360"/>
        <w:jc w:val="center"/>
        <w:rPr>
          <w:b/>
          <w:sz w:val="24"/>
          <w:szCs w:val="24"/>
        </w:rPr>
      </w:pPr>
      <w:r w:rsidRPr="00155FA2">
        <w:rPr>
          <w:b/>
          <w:sz w:val="24"/>
          <w:szCs w:val="24"/>
        </w:rPr>
        <w:t>Количество контрольных  и практических работ</w:t>
      </w:r>
    </w:p>
    <w:p w:rsidR="00612DF8" w:rsidRPr="00155FA2" w:rsidRDefault="00612DF8" w:rsidP="00612DF8">
      <w:pPr>
        <w:ind w:firstLine="36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0"/>
        <w:gridCol w:w="4253"/>
        <w:gridCol w:w="2445"/>
        <w:gridCol w:w="4450"/>
        <w:gridCol w:w="3316"/>
      </w:tblGrid>
      <w:tr w:rsidR="00612DF8" w:rsidRPr="00155FA2" w:rsidTr="00155FA2">
        <w:tc>
          <w:tcPr>
            <w:tcW w:w="368" w:type="pct"/>
            <w:vMerge w:val="restart"/>
            <w:vAlign w:val="center"/>
          </w:tcPr>
          <w:p w:rsidR="00612DF8" w:rsidRPr="00155FA2" w:rsidRDefault="00612DF8" w:rsidP="00155FA2">
            <w:pPr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 xml:space="preserve">№ </w:t>
            </w:r>
            <w:proofErr w:type="gramStart"/>
            <w:r w:rsidRPr="00155FA2">
              <w:rPr>
                <w:sz w:val="24"/>
                <w:szCs w:val="24"/>
              </w:rPr>
              <w:t>п</w:t>
            </w:r>
            <w:proofErr w:type="gramEnd"/>
            <w:r w:rsidRPr="00155FA2">
              <w:rPr>
                <w:sz w:val="24"/>
                <w:szCs w:val="24"/>
              </w:rPr>
              <w:t>/п</w:t>
            </w:r>
          </w:p>
        </w:tc>
        <w:tc>
          <w:tcPr>
            <w:tcW w:w="1362" w:type="pct"/>
            <w:vMerge w:val="restart"/>
            <w:vAlign w:val="center"/>
          </w:tcPr>
          <w:p w:rsidR="00612DF8" w:rsidRPr="00155FA2" w:rsidRDefault="00612DF8" w:rsidP="00155FA2">
            <w:pPr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83" w:type="pct"/>
            <w:vMerge w:val="restart"/>
            <w:vAlign w:val="center"/>
          </w:tcPr>
          <w:p w:rsidR="00612DF8" w:rsidRPr="00155FA2" w:rsidRDefault="00612DF8" w:rsidP="00155FA2">
            <w:pPr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2487" w:type="pct"/>
            <w:gridSpan w:val="2"/>
            <w:vAlign w:val="center"/>
          </w:tcPr>
          <w:p w:rsidR="00612DF8" w:rsidRPr="00155FA2" w:rsidRDefault="00612DF8" w:rsidP="00155FA2">
            <w:pPr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В том числе</w:t>
            </w:r>
          </w:p>
        </w:tc>
      </w:tr>
      <w:tr w:rsidR="00612DF8" w:rsidRPr="00155FA2" w:rsidTr="00155FA2">
        <w:tc>
          <w:tcPr>
            <w:tcW w:w="368" w:type="pct"/>
            <w:vMerge/>
            <w:vAlign w:val="center"/>
          </w:tcPr>
          <w:p w:rsidR="00612DF8" w:rsidRPr="00155FA2" w:rsidRDefault="00612DF8" w:rsidP="0015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pct"/>
            <w:vMerge/>
            <w:vAlign w:val="center"/>
          </w:tcPr>
          <w:p w:rsidR="00612DF8" w:rsidRPr="00155FA2" w:rsidRDefault="00612DF8" w:rsidP="00155F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  <w:vMerge/>
            <w:vAlign w:val="center"/>
          </w:tcPr>
          <w:p w:rsidR="00612DF8" w:rsidRPr="00155FA2" w:rsidRDefault="00612DF8" w:rsidP="00155F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pct"/>
            <w:vAlign w:val="center"/>
          </w:tcPr>
          <w:p w:rsidR="00612DF8" w:rsidRPr="00155FA2" w:rsidRDefault="00612DF8" w:rsidP="00155FA2">
            <w:pPr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062" w:type="pct"/>
            <w:vAlign w:val="center"/>
          </w:tcPr>
          <w:p w:rsidR="00612DF8" w:rsidRPr="00155FA2" w:rsidRDefault="00612DF8" w:rsidP="00155FA2">
            <w:pPr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Контрольные работы</w:t>
            </w:r>
          </w:p>
        </w:tc>
      </w:tr>
      <w:tr w:rsidR="00B93371" w:rsidRPr="00155FA2" w:rsidTr="00155FA2">
        <w:tc>
          <w:tcPr>
            <w:tcW w:w="368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2" w:type="pct"/>
            <w:vAlign w:val="center"/>
          </w:tcPr>
          <w:p w:rsidR="00B93371" w:rsidRPr="00155FA2" w:rsidRDefault="00B93371" w:rsidP="00155F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  <w:t>Информация и информационные процессы</w:t>
            </w:r>
          </w:p>
        </w:tc>
        <w:tc>
          <w:tcPr>
            <w:tcW w:w="783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25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1</w:t>
            </w:r>
          </w:p>
        </w:tc>
      </w:tr>
      <w:tr w:rsidR="00B93371" w:rsidRPr="00155FA2" w:rsidTr="00155FA2">
        <w:tc>
          <w:tcPr>
            <w:tcW w:w="368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pct"/>
            <w:vAlign w:val="center"/>
          </w:tcPr>
          <w:p w:rsidR="00B93371" w:rsidRPr="00155FA2" w:rsidRDefault="00B93371" w:rsidP="00155F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  <w:t>Компьютер и его программное обеспечение</w:t>
            </w:r>
          </w:p>
        </w:tc>
        <w:tc>
          <w:tcPr>
            <w:tcW w:w="783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2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1</w:t>
            </w:r>
          </w:p>
        </w:tc>
      </w:tr>
      <w:tr w:rsidR="00B93371" w:rsidRPr="00155FA2" w:rsidTr="00155FA2">
        <w:tc>
          <w:tcPr>
            <w:tcW w:w="368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pct"/>
            <w:vAlign w:val="center"/>
          </w:tcPr>
          <w:p w:rsidR="00B93371" w:rsidRPr="00155FA2" w:rsidRDefault="00B93371" w:rsidP="00155FA2">
            <w:pPr>
              <w:widowControl w:val="0"/>
              <w:suppressAutoHyphens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Представление информации в компьютере</w:t>
            </w:r>
          </w:p>
        </w:tc>
        <w:tc>
          <w:tcPr>
            <w:tcW w:w="783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25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1</w:t>
            </w:r>
          </w:p>
        </w:tc>
      </w:tr>
      <w:tr w:rsidR="00B93371" w:rsidRPr="00155FA2" w:rsidTr="00155FA2">
        <w:tc>
          <w:tcPr>
            <w:tcW w:w="368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4</w:t>
            </w:r>
          </w:p>
        </w:tc>
        <w:tc>
          <w:tcPr>
            <w:tcW w:w="1362" w:type="pct"/>
            <w:vAlign w:val="center"/>
          </w:tcPr>
          <w:p w:rsidR="00B93371" w:rsidRPr="00155FA2" w:rsidRDefault="00B93371" w:rsidP="00155FA2">
            <w:pPr>
              <w:widowControl w:val="0"/>
              <w:suppressAutoHyphens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Элементы теории множеств и алгебры логики</w:t>
            </w:r>
          </w:p>
        </w:tc>
        <w:tc>
          <w:tcPr>
            <w:tcW w:w="783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25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2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1</w:t>
            </w:r>
          </w:p>
        </w:tc>
      </w:tr>
      <w:tr w:rsidR="00B93371" w:rsidRPr="00155FA2" w:rsidTr="00155FA2">
        <w:tc>
          <w:tcPr>
            <w:tcW w:w="368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62" w:type="pct"/>
            <w:vAlign w:val="center"/>
          </w:tcPr>
          <w:p w:rsidR="00B93371" w:rsidRPr="00155FA2" w:rsidRDefault="00B93371" w:rsidP="00155FA2">
            <w:pPr>
              <w:widowControl w:val="0"/>
              <w:suppressAutoHyphens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783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62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93371" w:rsidRPr="00155FA2" w:rsidTr="00155FA2">
        <w:tc>
          <w:tcPr>
            <w:tcW w:w="368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62" w:type="pct"/>
            <w:vAlign w:val="center"/>
          </w:tcPr>
          <w:p w:rsidR="00B93371" w:rsidRPr="00155FA2" w:rsidRDefault="00B93371" w:rsidP="00155FA2">
            <w:pPr>
              <w:widowControl w:val="0"/>
              <w:suppressAutoHyphens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5FA2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Итоговое тестирование</w:t>
            </w:r>
          </w:p>
        </w:tc>
        <w:tc>
          <w:tcPr>
            <w:tcW w:w="783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55FA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:rsidR="00B93371" w:rsidRPr="00155FA2" w:rsidRDefault="00B93371" w:rsidP="00155FA2">
            <w:pPr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1</w:t>
            </w:r>
          </w:p>
        </w:tc>
      </w:tr>
      <w:tr w:rsidR="00B93371" w:rsidRPr="00155FA2" w:rsidTr="00155FA2">
        <w:tc>
          <w:tcPr>
            <w:tcW w:w="368" w:type="pct"/>
            <w:vAlign w:val="center"/>
          </w:tcPr>
          <w:p w:rsidR="00B93371" w:rsidRPr="00155FA2" w:rsidRDefault="00B93371" w:rsidP="00155F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pct"/>
            <w:vAlign w:val="center"/>
          </w:tcPr>
          <w:p w:rsidR="00B93371" w:rsidRPr="00155FA2" w:rsidRDefault="00B93371" w:rsidP="00155FA2">
            <w:pPr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83" w:type="pct"/>
            <w:vAlign w:val="center"/>
          </w:tcPr>
          <w:p w:rsidR="00B93371" w:rsidRPr="00155FA2" w:rsidRDefault="00B93371" w:rsidP="00155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3</w:t>
            </w:r>
            <w:r w:rsidRPr="00155FA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25" w:type="pct"/>
            <w:vAlign w:val="center"/>
          </w:tcPr>
          <w:p w:rsidR="00B93371" w:rsidRPr="00155FA2" w:rsidRDefault="00B93371" w:rsidP="00155FA2">
            <w:pPr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62" w:type="pct"/>
            <w:vAlign w:val="center"/>
          </w:tcPr>
          <w:p w:rsidR="00B93371" w:rsidRPr="00155FA2" w:rsidRDefault="00B93371" w:rsidP="00155FA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55FA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612DF8" w:rsidRDefault="00612DF8" w:rsidP="00612DF8">
      <w:pPr>
        <w:snapToGrid/>
        <w:jc w:val="center"/>
        <w:rPr>
          <w:b/>
          <w:bCs/>
          <w:color w:val="000000"/>
          <w:sz w:val="24"/>
          <w:szCs w:val="24"/>
          <w:lang w:val="en-US"/>
        </w:rPr>
      </w:pPr>
    </w:p>
    <w:p w:rsidR="006E4274" w:rsidRDefault="006E4274">
      <w:pPr>
        <w:snapToGrid/>
        <w:spacing w:after="200" w:line="276" w:lineRule="auto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br w:type="page"/>
      </w:r>
    </w:p>
    <w:p w:rsidR="007F162E" w:rsidRPr="00155FA2" w:rsidRDefault="007F162E" w:rsidP="007F162E">
      <w:pPr>
        <w:pStyle w:val="3"/>
        <w:jc w:val="center"/>
        <w:rPr>
          <w:rFonts w:ascii="Arial" w:hAnsi="Arial" w:cs="Arial"/>
          <w:i/>
          <w:color w:val="auto"/>
          <w:sz w:val="24"/>
          <w:szCs w:val="24"/>
        </w:rPr>
      </w:pPr>
      <w:r w:rsidRPr="00155FA2">
        <w:rPr>
          <w:rFonts w:ascii="Arial" w:hAnsi="Arial" w:cs="Arial"/>
          <w:i/>
          <w:color w:val="auto"/>
          <w:sz w:val="24"/>
          <w:szCs w:val="24"/>
        </w:rPr>
        <w:lastRenderedPageBreak/>
        <w:t>КАЛЕНДАРНО-ТЕМАТИЧЕСКОЕ ПЛАНИРОВАНИЕ</w:t>
      </w:r>
    </w:p>
    <w:p w:rsidR="007F162E" w:rsidRPr="00155FA2" w:rsidRDefault="007F162E" w:rsidP="007F16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5FA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«Информатика и ИКТ»</w:t>
      </w:r>
      <w:r w:rsidRPr="00155FA2">
        <w:rPr>
          <w:rFonts w:ascii="Arial" w:hAnsi="Arial" w:cs="Arial"/>
          <w:sz w:val="24"/>
          <w:szCs w:val="24"/>
          <w:u w:val="single"/>
        </w:rPr>
        <w:t xml:space="preserve"> </w:t>
      </w:r>
      <w:r w:rsidR="00E43747" w:rsidRPr="00155FA2">
        <w:rPr>
          <w:rFonts w:ascii="Arial" w:hAnsi="Arial" w:cs="Arial"/>
          <w:b/>
          <w:sz w:val="24"/>
          <w:szCs w:val="24"/>
          <w:u w:val="single"/>
        </w:rPr>
        <w:t>10</w:t>
      </w:r>
      <w:r w:rsidRPr="00155FA2">
        <w:rPr>
          <w:rFonts w:ascii="Arial" w:hAnsi="Arial" w:cs="Arial"/>
          <w:b/>
          <w:sz w:val="24"/>
          <w:szCs w:val="24"/>
          <w:u w:val="single"/>
        </w:rPr>
        <w:t xml:space="preserve"> класс (ФГОС)</w:t>
      </w:r>
    </w:p>
    <w:p w:rsidR="00436A70" w:rsidRPr="00155FA2" w:rsidRDefault="00436A70" w:rsidP="00436A70">
      <w:pPr>
        <w:jc w:val="both"/>
        <w:rPr>
          <w:sz w:val="24"/>
          <w:szCs w:val="24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992"/>
        <w:gridCol w:w="709"/>
        <w:gridCol w:w="850"/>
        <w:gridCol w:w="3402"/>
        <w:gridCol w:w="4819"/>
      </w:tblGrid>
      <w:tr w:rsidR="00436A70" w:rsidRPr="00155FA2" w:rsidTr="00B65C72">
        <w:trPr>
          <w:cantSplit/>
          <w:trHeight w:val="703"/>
        </w:trPr>
        <w:tc>
          <w:tcPr>
            <w:tcW w:w="993" w:type="dxa"/>
            <w:vMerge w:val="restart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Номер</w:t>
            </w:r>
          </w:p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Урока</w:t>
            </w:r>
          </w:p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Содержание</w:t>
            </w:r>
          </w:p>
          <w:p w:rsidR="00436A70" w:rsidRPr="00155FA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Количество</w:t>
            </w:r>
          </w:p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 xml:space="preserve">Даты </w:t>
            </w:r>
          </w:p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Материально- техническое оснащение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436A70" w:rsidRPr="00155FA2" w:rsidTr="00B65C72">
        <w:trPr>
          <w:cantSplit/>
          <w:trHeight w:val="358"/>
        </w:trPr>
        <w:tc>
          <w:tcPr>
            <w:tcW w:w="993" w:type="dxa"/>
            <w:vMerge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ind w:righ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A70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/>
          </w:tcPr>
          <w:p w:rsidR="00436A70" w:rsidRPr="00155FA2" w:rsidRDefault="00022257" w:rsidP="00436A70">
            <w:pPr>
              <w:autoSpaceDE w:val="0"/>
              <w:autoSpaceDN w:val="0"/>
              <w:adjustRightInd w:val="0"/>
              <w:ind w:right="102"/>
              <w:rPr>
                <w:rFonts w:eastAsiaTheme="minorEastAsia"/>
                <w:sz w:val="24"/>
                <w:szCs w:val="24"/>
                <w:lang w:eastAsia="ja-JP"/>
              </w:rPr>
            </w:pPr>
            <w:r w:rsidRPr="00155FA2">
              <w:rPr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92" w:type="dxa"/>
            <w:shd w:val="clear" w:color="auto" w:fill="FFFFFF"/>
          </w:tcPr>
          <w:p w:rsidR="00436A70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6A70" w:rsidRPr="00155FA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36A70" w:rsidRPr="00155FA2" w:rsidRDefault="00436A70" w:rsidP="00436A70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shd w:val="clear" w:color="auto" w:fill="FFFFFF"/>
          </w:tcPr>
          <w:p w:rsidR="00436A70" w:rsidRPr="00155FA2" w:rsidRDefault="00436A70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2257" w:rsidRPr="00155FA2" w:rsidTr="00B65C72">
        <w:trPr>
          <w:cantSplit/>
          <w:trHeight w:val="1952"/>
        </w:trPr>
        <w:tc>
          <w:tcPr>
            <w:tcW w:w="993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022257" w:rsidRPr="00155FA2" w:rsidRDefault="00022257" w:rsidP="00022257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Информация. Информационная грамотность и информационная культура.</w:t>
            </w:r>
          </w:p>
        </w:tc>
        <w:tc>
          <w:tcPr>
            <w:tcW w:w="992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55F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155FA2" w:rsidRDefault="000B731D" w:rsidP="00436A7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55FA2">
              <w:rPr>
                <w:noProof/>
                <w:sz w:val="24"/>
                <w:szCs w:val="24"/>
              </w:rPr>
              <w:drawing>
                <wp:inline distT="0" distB="0" distL="0" distR="0" wp14:anchorId="04127CAE" wp14:editId="5445D54F">
                  <wp:extent cx="209550" cy="209550"/>
                  <wp:effectExtent l="19050" t="0" r="0" b="0"/>
                  <wp:docPr id="20" name="Рисунок 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z w:val="24"/>
                  <w:szCs w:val="24"/>
                  <w:shd w:val="clear" w:color="auto" w:fill="FFFFFF"/>
                </w:rPr>
                <w:t>Информация. Информационная грамотность и информационная культура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155FA2" w:rsidRDefault="00022257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формулировать и удерживать учебную задачу; </w:t>
            </w:r>
            <w:r w:rsidRPr="00155FA2">
              <w:rPr>
                <w:i/>
                <w:iCs/>
              </w:rPr>
              <w:t xml:space="preserve">планирование </w:t>
            </w:r>
            <w:r w:rsidRPr="00155FA2">
              <w:t xml:space="preserve">– выбирать действия в соответствии с поставленной задачей и условиями ее реализации.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использовать общие приемы решения поставленных задач;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 xml:space="preserve">– ставить вопросы, обращаться за помощью </w:t>
            </w:r>
          </w:p>
        </w:tc>
      </w:tr>
      <w:tr w:rsidR="00022257" w:rsidRPr="00155FA2" w:rsidTr="00B65C72">
        <w:trPr>
          <w:cantSplit/>
          <w:trHeight w:val="1858"/>
        </w:trPr>
        <w:tc>
          <w:tcPr>
            <w:tcW w:w="993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155FA2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Подходы к измерению информации.</w:t>
            </w:r>
          </w:p>
        </w:tc>
        <w:tc>
          <w:tcPr>
            <w:tcW w:w="992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155FA2" w:rsidRDefault="000B731D" w:rsidP="004F2B39">
            <w:pPr>
              <w:pStyle w:val="a5"/>
              <w:rPr>
                <w:rFonts w:eastAsiaTheme="minorEastAsia"/>
                <w:lang w:eastAsia="ja-JP"/>
              </w:rPr>
            </w:pPr>
            <w:r w:rsidRPr="00155FA2">
              <w:rPr>
                <w:noProof/>
              </w:rPr>
              <w:drawing>
                <wp:inline distT="0" distB="0" distL="0" distR="0" wp14:anchorId="16151716" wp14:editId="4223633C">
                  <wp:extent cx="209550" cy="209550"/>
                  <wp:effectExtent l="19050" t="0" r="0" b="0"/>
                  <wp:docPr id="31" name="Рисунок 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11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Подходы к измерению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155FA2" w:rsidRDefault="00022257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планирование </w:t>
            </w:r>
            <w:r w:rsidRPr="00155FA2">
              <w:t xml:space="preserve">– выбирать действия в соответствии с поставленной задачей и условиями ее реализации. </w:t>
            </w:r>
          </w:p>
          <w:p w:rsidR="00022257" w:rsidRPr="00155FA2" w:rsidRDefault="00022257" w:rsidP="00E21946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Познавательные: </w:t>
            </w:r>
            <w:r w:rsidRPr="00155FA2">
              <w:rPr>
                <w:i/>
                <w:iCs/>
              </w:rPr>
              <w:t xml:space="preserve">смысловое чтение, </w:t>
            </w:r>
            <w:proofErr w:type="spellStart"/>
            <w:r w:rsidRPr="00155FA2">
              <w:rPr>
                <w:i/>
                <w:iCs/>
              </w:rPr>
              <w:t>знаковосимвлические</w:t>
            </w:r>
            <w:proofErr w:type="spellEnd"/>
            <w:r w:rsidRPr="00155FA2">
              <w:rPr>
                <w:i/>
                <w:iCs/>
              </w:rPr>
              <w:t xml:space="preserve"> действия </w:t>
            </w:r>
          </w:p>
        </w:tc>
      </w:tr>
      <w:tr w:rsidR="00022257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22257" w:rsidRPr="00155FA2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Информационные связи в системах различной природы</w:t>
            </w:r>
          </w:p>
        </w:tc>
        <w:tc>
          <w:tcPr>
            <w:tcW w:w="992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62A2D022" wp14:editId="1B17924E">
                  <wp:extent cx="209550" cy="209550"/>
                  <wp:effectExtent l="19050" t="0" r="0" b="0"/>
                  <wp:docPr id="1" name="Рисунок 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12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Информационные связи в системах различной природы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155FA2" w:rsidRDefault="00022257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планирование </w:t>
            </w:r>
            <w:r w:rsidRPr="00155FA2">
              <w:t xml:space="preserve">– определять общую цель и пути ее достижения; </w:t>
            </w:r>
            <w:r w:rsidRPr="00155FA2">
              <w:rPr>
                <w:i/>
                <w:iCs/>
              </w:rPr>
              <w:t xml:space="preserve">прогнозирование </w:t>
            </w:r>
            <w:r w:rsidRPr="00155FA2">
              <w:t xml:space="preserve">– предвосхищать результат.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способы решения задач; контролировать и оценивать процесс в результате своей деятельности.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>– формулировать свои затруднения</w:t>
            </w:r>
          </w:p>
        </w:tc>
      </w:tr>
      <w:tr w:rsidR="00022257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/>
          </w:tcPr>
          <w:p w:rsidR="00022257" w:rsidRPr="00155FA2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Обработка информации</w:t>
            </w:r>
          </w:p>
        </w:tc>
        <w:tc>
          <w:tcPr>
            <w:tcW w:w="992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155FA2" w:rsidRDefault="00AA71DE" w:rsidP="00AA71DE">
            <w:pPr>
              <w:pStyle w:val="a5"/>
              <w:ind w:left="102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725467AA" wp14:editId="2B19E0D7">
                  <wp:extent cx="209550" cy="209550"/>
                  <wp:effectExtent l="19050" t="0" r="0" b="0"/>
                  <wp:docPr id="3" name="Рисунок 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13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Обработка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155FA2" w:rsidRDefault="00022257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планирование </w:t>
            </w:r>
            <w:r w:rsidRPr="00155FA2">
              <w:t xml:space="preserve">– выбирать действия в соответствии с поставленной задачей и условиями ее реализации. </w:t>
            </w:r>
            <w:r w:rsidRPr="00155FA2">
              <w:rPr>
                <w:b/>
                <w:bCs/>
              </w:rPr>
              <w:t xml:space="preserve">Познавательные: </w:t>
            </w:r>
            <w:r w:rsidRPr="00155FA2">
              <w:rPr>
                <w:i/>
                <w:iCs/>
              </w:rPr>
              <w:t>смысловое чтение, знаково-</w:t>
            </w:r>
            <w:proofErr w:type="spellStart"/>
            <w:r w:rsidRPr="00155FA2">
              <w:rPr>
                <w:i/>
                <w:iCs/>
              </w:rPr>
              <w:t>симвлические</w:t>
            </w:r>
            <w:proofErr w:type="spellEnd"/>
            <w:r w:rsidRPr="00155FA2">
              <w:rPr>
                <w:i/>
                <w:iCs/>
              </w:rPr>
              <w:t xml:space="preserve"> действия </w:t>
            </w:r>
          </w:p>
          <w:p w:rsidR="00022257" w:rsidRPr="00155FA2" w:rsidRDefault="00022257" w:rsidP="00436A70">
            <w:pPr>
              <w:pStyle w:val="Default"/>
              <w:rPr>
                <w:b/>
                <w:bCs/>
              </w:rPr>
            </w:pPr>
          </w:p>
        </w:tc>
      </w:tr>
      <w:tr w:rsidR="00022257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022257" w:rsidRPr="00155FA2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Передача и хранение информации</w:t>
            </w:r>
          </w:p>
        </w:tc>
        <w:tc>
          <w:tcPr>
            <w:tcW w:w="992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1AD36A28" wp14:editId="3B9C3009">
                  <wp:extent cx="209550" cy="209550"/>
                  <wp:effectExtent l="19050" t="0" r="0" b="0"/>
                  <wp:docPr id="5" name="Рисунок 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14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Передача и хранение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155FA2" w:rsidRDefault="00022257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Познавательные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смысловое чтение </w:t>
            </w:r>
          </w:p>
          <w:p w:rsidR="00022257" w:rsidRPr="00155FA2" w:rsidRDefault="00022257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инициативное </w:t>
            </w:r>
          </w:p>
          <w:p w:rsidR="00022257" w:rsidRPr="00155FA2" w:rsidRDefault="00022257" w:rsidP="00436A70">
            <w:pPr>
              <w:pStyle w:val="Default"/>
            </w:pPr>
            <w:r w:rsidRPr="00155FA2">
              <w:rPr>
                <w:i/>
                <w:iCs/>
              </w:rPr>
              <w:t xml:space="preserve">сотрудничество </w:t>
            </w:r>
            <w:r w:rsidRPr="00155FA2">
              <w:t xml:space="preserve">– ставить вопросы, обращаться за помощью; проявлять активность во взаимодействии для решения задач </w:t>
            </w:r>
          </w:p>
          <w:p w:rsidR="00022257" w:rsidRPr="00155FA2" w:rsidRDefault="00022257" w:rsidP="00436A70">
            <w:pPr>
              <w:pStyle w:val="Default"/>
              <w:rPr>
                <w:b/>
                <w:bCs/>
              </w:rPr>
            </w:pPr>
          </w:p>
        </w:tc>
      </w:tr>
      <w:tr w:rsidR="00022257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/>
          </w:tcPr>
          <w:p w:rsidR="00022257" w:rsidRPr="00155FA2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71EBA940" wp14:editId="78C8F03C">
                  <wp:extent cx="209550" cy="209550"/>
                  <wp:effectExtent l="19050" t="0" r="0" b="0"/>
                  <wp:docPr id="7" name="Рисунок 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16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Тест 1</w:t>
              </w:r>
            </w:hyperlink>
            <w:r w:rsidRPr="00155FA2">
              <w:t xml:space="preserve">  </w:t>
            </w:r>
            <w:r w:rsidRPr="00155FA2">
              <w:rPr>
                <w:rFonts w:ascii="Tahoma" w:hAnsi="Tahoma" w:cs="Tahoma"/>
                <w:b/>
                <w:bCs/>
                <w:color w:val="333333"/>
                <w:shd w:val="clear" w:color="auto" w:fill="FFFFFF"/>
              </w:rPr>
              <w:t>Информация и информационные процессы</w:t>
            </w:r>
          </w:p>
        </w:tc>
        <w:tc>
          <w:tcPr>
            <w:tcW w:w="4819" w:type="dxa"/>
            <w:shd w:val="clear" w:color="auto" w:fill="FFFFFF"/>
          </w:tcPr>
          <w:p w:rsidR="00022257" w:rsidRPr="00155FA2" w:rsidRDefault="00022257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осознанно строить сообщения в устной форме. </w:t>
            </w:r>
          </w:p>
          <w:p w:rsidR="00022257" w:rsidRPr="00155FA2" w:rsidRDefault="00022257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задавать вопросы, формулировать свою позицию </w:t>
            </w:r>
          </w:p>
        </w:tc>
      </w:tr>
      <w:tr w:rsidR="00022257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155FA2" w:rsidRDefault="00022257" w:rsidP="00436A70">
            <w:pPr>
              <w:ind w:firstLine="472"/>
              <w:jc w:val="both"/>
              <w:rPr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Компьютер и его программное обеспечение</w:t>
            </w:r>
          </w:p>
        </w:tc>
        <w:tc>
          <w:tcPr>
            <w:tcW w:w="992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155FA2" w:rsidRDefault="00022257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155FA2" w:rsidRDefault="00022257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819" w:type="dxa"/>
            <w:shd w:val="clear" w:color="auto" w:fill="FFFFFF"/>
          </w:tcPr>
          <w:p w:rsidR="00022257" w:rsidRPr="00155FA2" w:rsidRDefault="00022257" w:rsidP="00436A70">
            <w:pPr>
              <w:pStyle w:val="Default"/>
              <w:rPr>
                <w:b/>
                <w:bCs/>
              </w:rPr>
            </w:pPr>
          </w:p>
        </w:tc>
      </w:tr>
      <w:tr w:rsidR="000C74C3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/>
          </w:tcPr>
          <w:p w:rsidR="000C74C3" w:rsidRPr="00155FA2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992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155FA2" w:rsidRDefault="00AA71DE" w:rsidP="00436A70">
            <w:pPr>
              <w:rPr>
                <w:sz w:val="24"/>
                <w:szCs w:val="24"/>
              </w:rPr>
            </w:pPr>
            <w:r w:rsidRPr="00155FA2">
              <w:rPr>
                <w:noProof/>
                <w:sz w:val="24"/>
                <w:szCs w:val="24"/>
              </w:rPr>
              <w:drawing>
                <wp:inline distT="0" distB="0" distL="0" distR="0" wp14:anchorId="4FB534E4" wp14:editId="75BAFBD9">
                  <wp:extent cx="209550" cy="209550"/>
                  <wp:effectExtent l="19050" t="0" r="0" b="0"/>
                  <wp:docPr id="9" name="Рисунок 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7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z w:val="24"/>
                  <w:szCs w:val="24"/>
                  <w:shd w:val="clear" w:color="auto" w:fill="FFFFFF"/>
                </w:rPr>
                <w:t xml:space="preserve">История развития </w:t>
              </w:r>
              <w:proofErr w:type="gramStart"/>
              <w:r w:rsidRPr="00155FA2">
                <w:rPr>
                  <w:rStyle w:val="a6"/>
                  <w:rFonts w:ascii="Tahoma" w:hAnsi="Tahoma" w:cs="Tahoma"/>
                  <w:color w:val="486DAA"/>
                  <w:sz w:val="24"/>
                  <w:szCs w:val="24"/>
                  <w:shd w:val="clear" w:color="auto" w:fill="FFFFFF"/>
                </w:rPr>
                <w:t>ВТ</w:t>
              </w:r>
              <w:proofErr w:type="gramEnd"/>
            </w:hyperlink>
          </w:p>
        </w:tc>
        <w:tc>
          <w:tcPr>
            <w:tcW w:w="4819" w:type="dxa"/>
            <w:shd w:val="clear" w:color="auto" w:fill="FFFFFF"/>
          </w:tcPr>
          <w:p w:rsidR="000C74C3" w:rsidRPr="00155FA2" w:rsidRDefault="000C74C3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 xml:space="preserve">– использовать </w:t>
            </w:r>
          </w:p>
          <w:p w:rsidR="000C74C3" w:rsidRPr="00155FA2" w:rsidRDefault="000C74C3" w:rsidP="00436A70">
            <w:pPr>
              <w:pStyle w:val="Default"/>
              <w:rPr>
                <w:b/>
                <w:bCs/>
              </w:rPr>
            </w:pPr>
            <w:r w:rsidRPr="00155FA2">
              <w:t xml:space="preserve">установленные правила в контроле способа решения задачи.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>– формулировать собственное мнение и позицию</w:t>
            </w:r>
          </w:p>
        </w:tc>
      </w:tr>
      <w:tr w:rsidR="000C74C3" w:rsidRPr="00155FA2" w:rsidTr="000C74C3">
        <w:trPr>
          <w:cantSplit/>
          <w:trHeight w:val="1268"/>
        </w:trPr>
        <w:tc>
          <w:tcPr>
            <w:tcW w:w="993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shd w:val="clear" w:color="auto" w:fill="FFFFFF"/>
          </w:tcPr>
          <w:p w:rsidR="000C74C3" w:rsidRPr="00155FA2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992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215C98B0" wp14:editId="785A5E4B">
                  <wp:extent cx="209550" cy="209550"/>
                  <wp:effectExtent l="19050" t="0" r="0" b="0"/>
                  <wp:docPr id="11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18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Основополагающие принципы устройства ЭВМ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155FA2" w:rsidRDefault="000C74C3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планирование </w:t>
            </w:r>
            <w:r w:rsidRPr="00155FA2">
              <w:t xml:space="preserve">– выбирать действия в соответствии с поставленной задачей и условиями ее реализации. </w:t>
            </w:r>
            <w:r w:rsidRPr="00155FA2">
              <w:rPr>
                <w:b/>
                <w:bCs/>
              </w:rPr>
              <w:t xml:space="preserve">Познавательные: </w:t>
            </w:r>
            <w:r w:rsidRPr="00155FA2">
              <w:rPr>
                <w:i/>
                <w:iCs/>
              </w:rPr>
              <w:t>смысловое чтение, знаково-</w:t>
            </w:r>
            <w:proofErr w:type="spellStart"/>
            <w:r w:rsidRPr="00155FA2">
              <w:rPr>
                <w:i/>
                <w:iCs/>
              </w:rPr>
              <w:t>симвлические</w:t>
            </w:r>
            <w:proofErr w:type="spellEnd"/>
            <w:r w:rsidRPr="00155FA2">
              <w:rPr>
                <w:i/>
                <w:iCs/>
              </w:rPr>
              <w:t xml:space="preserve"> действия </w:t>
            </w:r>
          </w:p>
        </w:tc>
      </w:tr>
      <w:tr w:rsidR="000C74C3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/>
          </w:tcPr>
          <w:p w:rsidR="000C74C3" w:rsidRPr="00155FA2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992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155FA2" w:rsidRDefault="00AA71DE" w:rsidP="00436A70">
            <w:pPr>
              <w:rPr>
                <w:sz w:val="24"/>
                <w:szCs w:val="24"/>
              </w:rPr>
            </w:pPr>
            <w:r w:rsidRPr="00155FA2">
              <w:rPr>
                <w:noProof/>
                <w:sz w:val="24"/>
                <w:szCs w:val="24"/>
              </w:rPr>
              <w:drawing>
                <wp:inline distT="0" distB="0" distL="0" distR="0" wp14:anchorId="3DE05297" wp14:editId="61CD41B2">
                  <wp:extent cx="209550" cy="209550"/>
                  <wp:effectExtent l="19050" t="0" r="0" b="0"/>
                  <wp:docPr id="13" name="Рисунок 1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9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z w:val="24"/>
                  <w:szCs w:val="24"/>
                  <w:shd w:val="clear" w:color="auto" w:fill="FFFFFF"/>
                </w:rPr>
                <w:t>Программное обеспечение компьютера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155FA2" w:rsidRDefault="000C74C3" w:rsidP="00436A70">
            <w:pPr>
              <w:pStyle w:val="Default"/>
              <w:rPr>
                <w:b/>
                <w:bCs/>
              </w:rPr>
            </w:pP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формулировать и удерживать учебную задачу.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контролировать и оценивать процесс и результат деятельности.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>– ставить вопросы и обращаться за помощью</w:t>
            </w:r>
          </w:p>
        </w:tc>
      </w:tr>
      <w:tr w:rsidR="000C74C3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/>
          </w:tcPr>
          <w:p w:rsidR="000C74C3" w:rsidRPr="00155FA2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992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155FA2" w:rsidRDefault="00AA71DE" w:rsidP="00436A70">
            <w:pPr>
              <w:pStyle w:val="a5"/>
              <w:spacing w:before="0" w:beforeAutospacing="0" w:after="0" w:afterAutospacing="0"/>
              <w:ind w:left="360"/>
            </w:pPr>
            <w:r w:rsidRPr="00155FA2">
              <w:rPr>
                <w:noProof/>
              </w:rPr>
              <w:drawing>
                <wp:inline distT="0" distB="0" distL="0" distR="0" wp14:anchorId="1A5E3783" wp14:editId="2B845B02">
                  <wp:extent cx="209550" cy="209550"/>
                  <wp:effectExtent l="19050" t="0" r="0" b="0"/>
                  <wp:docPr id="15" name="Рисунок 1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0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Файловая система компьютера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155FA2" w:rsidRDefault="000C74C3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</w:t>
            </w:r>
          </w:p>
          <w:p w:rsidR="000C74C3" w:rsidRPr="00155FA2" w:rsidRDefault="000C74C3" w:rsidP="00436A70">
            <w:pPr>
              <w:pStyle w:val="Default"/>
              <w:rPr>
                <w:b/>
                <w:bCs/>
              </w:rPr>
            </w:pPr>
            <w:r w:rsidRPr="00155FA2">
              <w:t xml:space="preserve">удерживать познавательную задачу и применять установленные правила.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контролировать и оценивать процесс и результат деятельности.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управление коммуникацией </w:t>
            </w:r>
            <w:r w:rsidRPr="00155FA2">
              <w:t>– осуществлять взаимный контроль</w:t>
            </w:r>
          </w:p>
        </w:tc>
      </w:tr>
      <w:tr w:rsidR="000C74C3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0C74C3" w:rsidRPr="00155FA2" w:rsidRDefault="000C74C3" w:rsidP="000C74C3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 xml:space="preserve">Обобщение и систематизация изученного материала по теме «Компьютер и его программное </w:t>
            </w:r>
            <w:proofErr w:type="spellStart"/>
            <w:r w:rsidRPr="00155FA2">
              <w:rPr>
                <w:sz w:val="24"/>
                <w:szCs w:val="24"/>
              </w:rPr>
              <w:t>обеспечение»</w:t>
            </w:r>
            <w:proofErr w:type="gramStart"/>
            <w:r w:rsidRPr="00155FA2">
              <w:rPr>
                <w:sz w:val="24"/>
                <w:szCs w:val="24"/>
              </w:rPr>
              <w:t>.П</w:t>
            </w:r>
            <w:proofErr w:type="gramEnd"/>
            <w:r w:rsidRPr="00155FA2">
              <w:rPr>
                <w:sz w:val="24"/>
                <w:szCs w:val="24"/>
              </w:rPr>
              <w:t>роверочная</w:t>
            </w:r>
            <w:proofErr w:type="spellEnd"/>
            <w:r w:rsidRPr="00155FA2">
              <w:rPr>
                <w:sz w:val="24"/>
                <w:szCs w:val="24"/>
              </w:rPr>
              <w:t xml:space="preserve"> работа.</w:t>
            </w:r>
          </w:p>
        </w:tc>
        <w:tc>
          <w:tcPr>
            <w:tcW w:w="992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155FA2" w:rsidRDefault="00AA71DE" w:rsidP="00436A70">
            <w:pPr>
              <w:rPr>
                <w:sz w:val="24"/>
                <w:szCs w:val="24"/>
              </w:rPr>
            </w:pPr>
            <w:r w:rsidRPr="00155FA2">
              <w:rPr>
                <w:noProof/>
                <w:sz w:val="24"/>
                <w:szCs w:val="24"/>
              </w:rPr>
              <w:drawing>
                <wp:inline distT="0" distB="0" distL="0" distR="0" wp14:anchorId="0FA41AF8" wp14:editId="25AB5B43">
                  <wp:extent cx="209550" cy="209550"/>
                  <wp:effectExtent l="19050" t="0" r="0" b="0"/>
                  <wp:docPr id="17" name="Рисунок 1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1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z w:val="24"/>
                  <w:szCs w:val="24"/>
                  <w:shd w:val="clear" w:color="auto" w:fill="FFFFFF"/>
                </w:rPr>
                <w:t>Тест 2</w:t>
              </w:r>
            </w:hyperlink>
            <w:r w:rsidRPr="00155FA2">
              <w:rPr>
                <w:sz w:val="24"/>
                <w:szCs w:val="24"/>
              </w:rPr>
              <w:t xml:space="preserve">   </w:t>
            </w:r>
            <w:r w:rsidRPr="00155FA2">
              <w:rPr>
                <w:rFonts w:ascii="Tahoma" w:hAnsi="Tahoma" w:cs="Tahoma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Компьютер и его программное обеспечение</w:t>
            </w:r>
          </w:p>
        </w:tc>
        <w:tc>
          <w:tcPr>
            <w:tcW w:w="4819" w:type="dxa"/>
            <w:shd w:val="clear" w:color="auto" w:fill="FFFFFF"/>
          </w:tcPr>
          <w:p w:rsidR="000C74C3" w:rsidRPr="00155FA2" w:rsidRDefault="000C74C3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формулировать и удерживать учебную задачу; </w:t>
            </w:r>
            <w:r w:rsidRPr="00155FA2">
              <w:rPr>
                <w:i/>
                <w:iCs/>
              </w:rPr>
              <w:t xml:space="preserve">планирование </w:t>
            </w:r>
            <w:r w:rsidRPr="00155FA2">
              <w:t xml:space="preserve">– применять установленные правила в планировании способа решения. </w:t>
            </w:r>
            <w:proofErr w:type="gramStart"/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ориентироваться в разнообразии программного обеспечения. </w:t>
            </w:r>
            <w:proofErr w:type="gramEnd"/>
          </w:p>
          <w:p w:rsidR="000C74C3" w:rsidRPr="00155FA2" w:rsidRDefault="000C74C3" w:rsidP="00436A70">
            <w:pPr>
              <w:pStyle w:val="Default"/>
              <w:rPr>
                <w:b/>
                <w:bCs/>
              </w:rPr>
            </w:pP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планирование </w:t>
            </w:r>
          </w:p>
          <w:p w:rsidR="000C74C3" w:rsidRPr="00155FA2" w:rsidRDefault="000C74C3" w:rsidP="00436A70">
            <w:pPr>
              <w:pStyle w:val="Default"/>
              <w:rPr>
                <w:b/>
                <w:bCs/>
              </w:rPr>
            </w:pPr>
            <w:r w:rsidRPr="00155FA2">
              <w:rPr>
                <w:i/>
                <w:iCs/>
              </w:rPr>
              <w:t xml:space="preserve">учебного сотрудничества </w:t>
            </w:r>
            <w:r w:rsidRPr="00155FA2">
              <w:t>– слушать собеседника, задавать вопросы; использовать речь</w:t>
            </w:r>
          </w:p>
        </w:tc>
      </w:tr>
      <w:tr w:rsidR="000C74C3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C74C3" w:rsidRPr="00155FA2" w:rsidRDefault="000C74C3" w:rsidP="00436A70">
            <w:pPr>
              <w:pStyle w:val="a5"/>
            </w:pPr>
            <w:r w:rsidRPr="00155FA2">
              <w:rPr>
                <w:b/>
              </w:rPr>
              <w:t>Представление информации в компьютере</w:t>
            </w:r>
          </w:p>
        </w:tc>
        <w:tc>
          <w:tcPr>
            <w:tcW w:w="992" w:type="dxa"/>
            <w:shd w:val="clear" w:color="auto" w:fill="FFFFFF"/>
          </w:tcPr>
          <w:p w:rsidR="000C74C3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155FA2" w:rsidRDefault="000C74C3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155FA2" w:rsidRDefault="000C74C3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819" w:type="dxa"/>
            <w:shd w:val="clear" w:color="auto" w:fill="FFFFFF"/>
          </w:tcPr>
          <w:p w:rsidR="000C74C3" w:rsidRPr="00155FA2" w:rsidRDefault="000C74C3" w:rsidP="00436A70">
            <w:pPr>
              <w:pStyle w:val="Default"/>
              <w:rPr>
                <w:b/>
                <w:bCs/>
              </w:rPr>
            </w:pPr>
          </w:p>
        </w:tc>
      </w:tr>
      <w:tr w:rsidR="00E55939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shd w:val="clear" w:color="auto" w:fill="FFFFFF"/>
          </w:tcPr>
          <w:p w:rsidR="00E55939" w:rsidRPr="00155FA2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39D8D189" wp14:editId="4DEB5773">
                  <wp:extent cx="209550" cy="209550"/>
                  <wp:effectExtent l="19050" t="0" r="0" b="0"/>
                  <wp:docPr id="19" name="Рисунок 1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2" w:tgtFrame="_blank" w:history="1">
              <w:proofErr w:type="gramStart"/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Представление чисел в позиционных СС</w:t>
              </w:r>
            </w:hyperlink>
            <w:proofErr w:type="gramEnd"/>
          </w:p>
        </w:tc>
        <w:tc>
          <w:tcPr>
            <w:tcW w:w="4819" w:type="dxa"/>
            <w:shd w:val="clear" w:color="auto" w:fill="FFFFFF"/>
          </w:tcPr>
          <w:p w:rsidR="00E55939" w:rsidRPr="00155FA2" w:rsidRDefault="00E55939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формулировать и удерживать учебную задачу; </w:t>
            </w:r>
            <w:r w:rsidRPr="00155FA2">
              <w:rPr>
                <w:i/>
                <w:iCs/>
              </w:rPr>
              <w:t xml:space="preserve">планирование </w:t>
            </w:r>
            <w:r w:rsidRPr="00155FA2">
              <w:t xml:space="preserve">– применять установленные правила в планировании способа решения. </w:t>
            </w:r>
            <w:proofErr w:type="gramStart"/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>– ориентироваться в разнообразии программного обеспечения.</w:t>
            </w:r>
            <w:proofErr w:type="gramEnd"/>
            <w:r w:rsidRPr="00155FA2">
              <w:t xml:space="preserve">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планирование учебного сотрудничества </w:t>
            </w:r>
            <w:r w:rsidRPr="00155FA2">
              <w:t>– слушать собеседника, задавать вопросы; использовать речь</w:t>
            </w:r>
          </w:p>
        </w:tc>
      </w:tr>
      <w:tr w:rsidR="00E55939" w:rsidRPr="00155FA2" w:rsidTr="00E55939">
        <w:trPr>
          <w:cantSplit/>
          <w:trHeight w:val="1692"/>
        </w:trPr>
        <w:tc>
          <w:tcPr>
            <w:tcW w:w="993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/>
          </w:tcPr>
          <w:p w:rsidR="00E55939" w:rsidRPr="00155FA2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Перевод чисел из одной позиционной системы счисления в другую</w:t>
            </w:r>
          </w:p>
        </w:tc>
        <w:tc>
          <w:tcPr>
            <w:tcW w:w="992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5886B915" wp14:editId="43774075">
                  <wp:extent cx="209550" cy="209550"/>
                  <wp:effectExtent l="19050" t="0" r="0" b="0"/>
                  <wp:docPr id="21" name="Рисунок 2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3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Перевод чисел из одной системы счисления в другую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155FA2" w:rsidRDefault="00E55939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</w:t>
            </w:r>
          </w:p>
          <w:p w:rsidR="00E55939" w:rsidRPr="00155FA2" w:rsidRDefault="00E55939" w:rsidP="00436A70">
            <w:pPr>
              <w:pStyle w:val="Default"/>
              <w:rPr>
                <w:b/>
                <w:bCs/>
              </w:rPr>
            </w:pPr>
            <w:r w:rsidRPr="00155FA2">
              <w:t xml:space="preserve">задачу </w:t>
            </w:r>
            <w:proofErr w:type="gramStart"/>
            <w:r w:rsidRPr="00155FA2">
              <w:t>в</w:t>
            </w:r>
            <w:proofErr w:type="gramEnd"/>
            <w:r w:rsidRPr="00155FA2">
              <w:t xml:space="preserve"> образовательную.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осознанно строить сообщения в устной форме.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>– формулировать свои затруднения</w:t>
            </w:r>
          </w:p>
        </w:tc>
      </w:tr>
      <w:tr w:rsidR="00E55939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/>
          </w:tcPr>
          <w:p w:rsidR="00E55939" w:rsidRPr="00155FA2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«Быстрый» перевод чисел в компьютерных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155FA2" w:rsidRDefault="00E55939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50F09C93" wp14:editId="39B38599">
                  <wp:extent cx="209550" cy="209550"/>
                  <wp:effectExtent l="19050" t="0" r="0" b="0"/>
                  <wp:docPr id="41" name="Рисунок 3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4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Перевод чисел из одной системы счисления в другую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155FA2" w:rsidRDefault="00E55939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коррекция – </w:t>
            </w:r>
            <w:r w:rsidRPr="00155FA2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E55939" w:rsidRPr="00155FA2" w:rsidRDefault="00E55939" w:rsidP="00436A70">
            <w:pPr>
              <w:pStyle w:val="Default"/>
            </w:pP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ориентироваться в разнообразии способов решения задач; узнавать, называть и определять объекты и явления окружающей действительности в соответствии </w:t>
            </w:r>
            <w:proofErr w:type="gramStart"/>
            <w:r w:rsidRPr="00155FA2">
              <w:t>с</w:t>
            </w:r>
            <w:proofErr w:type="gramEnd"/>
          </w:p>
          <w:p w:rsidR="00E55939" w:rsidRPr="00155FA2" w:rsidRDefault="00E55939" w:rsidP="00436A70">
            <w:pPr>
              <w:pStyle w:val="Default"/>
            </w:pPr>
            <w:r w:rsidRPr="00155FA2">
              <w:t xml:space="preserve">содержанием учебного предмета. </w:t>
            </w:r>
            <w:r w:rsidRPr="00155FA2">
              <w:rPr>
                <w:b/>
                <w:bCs/>
              </w:rPr>
              <w:t xml:space="preserve">Коммуникативные: </w:t>
            </w:r>
            <w:proofErr w:type="spellStart"/>
            <w:r w:rsidRPr="00155FA2">
              <w:rPr>
                <w:i/>
                <w:iCs/>
              </w:rPr>
              <w:t>взаимодейс</w:t>
            </w:r>
            <w:proofErr w:type="gramStart"/>
            <w:r w:rsidRPr="00155FA2">
              <w:rPr>
                <w:i/>
                <w:iCs/>
              </w:rPr>
              <w:t>т</w:t>
            </w:r>
            <w:proofErr w:type="spellEnd"/>
            <w:r w:rsidRPr="00155FA2">
              <w:rPr>
                <w:i/>
                <w:iCs/>
              </w:rPr>
              <w:t>-</w:t>
            </w:r>
            <w:proofErr w:type="gramEnd"/>
            <w:r w:rsidRPr="00155FA2">
              <w:rPr>
                <w:i/>
                <w:iCs/>
              </w:rPr>
              <w:t xml:space="preserve"> </w:t>
            </w:r>
            <w:proofErr w:type="spellStart"/>
            <w:r w:rsidRPr="00155FA2">
              <w:rPr>
                <w:i/>
                <w:iCs/>
              </w:rPr>
              <w:t>вие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формулировать собственное мнение и позицию;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 xml:space="preserve">– формулировать свои затруднения  </w:t>
            </w:r>
          </w:p>
        </w:tc>
      </w:tr>
      <w:tr w:rsidR="00E55939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  <w:shd w:val="clear" w:color="auto" w:fill="FFFFFF"/>
          </w:tcPr>
          <w:p w:rsidR="00E55939" w:rsidRPr="00155FA2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37192263" wp14:editId="5A4907B4">
                  <wp:extent cx="209550" cy="209550"/>
                  <wp:effectExtent l="19050" t="0" r="0" b="0"/>
                  <wp:docPr id="14" name="Рисунок 2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5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Арифметические операции в позиционных системах счисления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155FA2" w:rsidRDefault="00E55939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оценка </w:t>
            </w:r>
            <w:r w:rsidRPr="00155FA2">
              <w:t>– устанавливать соответствие полученного результата поставленной цели</w:t>
            </w:r>
            <w:proofErr w:type="gramStart"/>
            <w:r w:rsidRPr="00155FA2">
              <w:t xml:space="preserve"> .</w:t>
            </w:r>
            <w:proofErr w:type="gramEnd"/>
            <w:r w:rsidRPr="00155FA2">
              <w:rPr>
                <w:b/>
                <w:bCs/>
              </w:rPr>
              <w:t xml:space="preserve">Познавательные: </w:t>
            </w:r>
            <w:r w:rsidRPr="00155FA2">
              <w:rPr>
                <w:i/>
                <w:iCs/>
              </w:rPr>
              <w:t xml:space="preserve">информационные </w:t>
            </w:r>
            <w:r w:rsidRPr="00155FA2">
              <w:t xml:space="preserve">– искать и выделять необходимую информацию из различных источников.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управление коммуникацией </w:t>
            </w:r>
            <w:r w:rsidRPr="00155FA2">
              <w:t xml:space="preserve">– адекватно использовать речь для планирования и регуляции своей деятельности </w:t>
            </w:r>
          </w:p>
        </w:tc>
      </w:tr>
      <w:tr w:rsidR="00E55939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/>
          </w:tcPr>
          <w:p w:rsidR="00E55939" w:rsidRPr="00155FA2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992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155FA2" w:rsidRDefault="00E55939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3EB97921" wp14:editId="6C68C0AD">
                  <wp:extent cx="209550" cy="209550"/>
                  <wp:effectExtent l="19050" t="0" r="0" b="0"/>
                  <wp:docPr id="35" name="Рисунок 3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6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Представление чисел в компьютере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155FA2" w:rsidRDefault="00E55939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прогнозирование </w:t>
            </w:r>
            <w:r w:rsidRPr="00155FA2">
              <w:t xml:space="preserve">– предвидеть возможности получения конкретного результата при решении задачи. </w:t>
            </w:r>
            <w:r w:rsidRPr="00155FA2">
              <w:rPr>
                <w:b/>
                <w:bCs/>
              </w:rPr>
              <w:t xml:space="preserve">Познавательные: </w:t>
            </w:r>
            <w:r w:rsidRPr="00155FA2">
              <w:rPr>
                <w:i/>
                <w:iCs/>
              </w:rPr>
              <w:t xml:space="preserve">информационные </w:t>
            </w:r>
            <w:r w:rsidRPr="00155FA2">
              <w:t xml:space="preserve">– получать и обрабатывать информацию;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ставить и формулировать проблемы. </w:t>
            </w:r>
            <w:r w:rsidRPr="00155FA2">
              <w:rPr>
                <w:b/>
                <w:bCs/>
              </w:rPr>
              <w:t xml:space="preserve">Коммуникативные: </w:t>
            </w:r>
            <w:proofErr w:type="spellStart"/>
            <w:r w:rsidRPr="00155FA2">
              <w:rPr>
                <w:i/>
                <w:iCs/>
              </w:rPr>
              <w:t>взаимодейс</w:t>
            </w:r>
            <w:proofErr w:type="gramStart"/>
            <w:r w:rsidRPr="00155FA2">
              <w:rPr>
                <w:i/>
                <w:iCs/>
              </w:rPr>
              <w:t>т</w:t>
            </w:r>
            <w:proofErr w:type="spellEnd"/>
            <w:r w:rsidRPr="00155FA2">
              <w:rPr>
                <w:i/>
                <w:iCs/>
              </w:rPr>
              <w:t>-</w:t>
            </w:r>
            <w:proofErr w:type="gramEnd"/>
            <w:r w:rsidRPr="00155FA2">
              <w:rPr>
                <w:i/>
                <w:iCs/>
              </w:rPr>
              <w:t xml:space="preserve"> </w:t>
            </w:r>
            <w:proofErr w:type="spellStart"/>
            <w:r w:rsidRPr="00155FA2">
              <w:rPr>
                <w:i/>
                <w:iCs/>
              </w:rPr>
              <w:t>вие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формулировать собственное мнение и позицию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09B496F3" wp14:editId="700FA38B">
                  <wp:extent cx="209550" cy="209550"/>
                  <wp:effectExtent l="19050" t="0" r="0" b="0"/>
                  <wp:docPr id="6" name="Рисунок 2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7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Кодирование текстовой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коррекция – </w:t>
            </w:r>
            <w:r w:rsidRPr="00155FA2">
              <w:t xml:space="preserve">вносить необходимые дополнения и изменения в план и способ действия в случае расхождения действия и его результата.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контролировать процесс и результат деятельности.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планирование учебного сотрудничества </w:t>
            </w:r>
            <w:r w:rsidRPr="00155FA2">
              <w:t xml:space="preserve">– определять общую цель и пути ее достижения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Кодирование графической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2301FF56" wp14:editId="1EAD5931">
                  <wp:extent cx="209550" cy="209550"/>
                  <wp:effectExtent l="19050" t="0" r="0" b="0"/>
                  <wp:docPr id="8" name="Рисунок 2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8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Кодирование графической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прогнозирование </w:t>
            </w:r>
            <w:r w:rsidRPr="00155FA2">
              <w:t xml:space="preserve">– предвидеть возможности получения конкретного результата при решении задач.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proofErr w:type="gramStart"/>
            <w:r w:rsidRPr="00155FA2">
              <w:rPr>
                <w:b/>
                <w:bCs/>
              </w:rPr>
              <w:t>Познавательные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узнавать, называть </w:t>
            </w:r>
          </w:p>
          <w:p w:rsidR="00AA71DE" w:rsidRPr="00155FA2" w:rsidRDefault="00AA71DE" w:rsidP="00436A70">
            <w:pPr>
              <w:pStyle w:val="Default"/>
            </w:pPr>
            <w:r w:rsidRPr="00155FA2">
              <w:t xml:space="preserve">и определять объекты и явления окружающей действительности в соответствии с содержанием учебных предметов. </w:t>
            </w:r>
            <w:r w:rsidRPr="00155FA2">
              <w:rPr>
                <w:b/>
                <w:bCs/>
              </w:rPr>
              <w:t xml:space="preserve">Коммуникативные: </w:t>
            </w:r>
            <w:proofErr w:type="spellStart"/>
            <w:r w:rsidRPr="00155FA2">
              <w:rPr>
                <w:i/>
                <w:iCs/>
              </w:rPr>
              <w:t>взаимодейс</w:t>
            </w:r>
            <w:proofErr w:type="gramStart"/>
            <w:r w:rsidRPr="00155FA2">
              <w:rPr>
                <w:i/>
                <w:iCs/>
              </w:rPr>
              <w:t>т</w:t>
            </w:r>
            <w:proofErr w:type="spellEnd"/>
            <w:r w:rsidRPr="00155FA2">
              <w:rPr>
                <w:i/>
                <w:iCs/>
              </w:rPr>
              <w:t>-</w:t>
            </w:r>
            <w:proofErr w:type="gramEnd"/>
            <w:r w:rsidRPr="00155FA2">
              <w:rPr>
                <w:i/>
                <w:iCs/>
              </w:rPr>
              <w:t xml:space="preserve"> </w:t>
            </w:r>
            <w:proofErr w:type="spellStart"/>
            <w:r w:rsidRPr="00155FA2">
              <w:rPr>
                <w:i/>
                <w:iCs/>
              </w:rPr>
              <w:t>вие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строить для партнера понятные высказывания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Кодирование звуковой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7B436332" wp14:editId="6341706B">
                  <wp:extent cx="209550" cy="209550"/>
                  <wp:effectExtent l="19050" t="0" r="0" b="0"/>
                  <wp:docPr id="10" name="Рисунок 3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29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Кодирование звуковой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</w:p>
          <w:p w:rsidR="00AA71DE" w:rsidRPr="00155FA2" w:rsidRDefault="00AA71DE" w:rsidP="00E21946">
            <w:pPr>
              <w:pStyle w:val="Default"/>
              <w:rPr>
                <w:b/>
                <w:bCs/>
              </w:rPr>
            </w:pP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 xml:space="preserve">– использовать установленные правила в контроле способа решения задачи.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>– формулировать собственное мнение и позицию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6082B16E" wp14:editId="10DDACC5">
                  <wp:extent cx="209550" cy="209550"/>
                  <wp:effectExtent l="19050" t="0" r="0" b="0"/>
                  <wp:docPr id="12" name="Рисунок 33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0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Тест 3</w:t>
              </w:r>
            </w:hyperlink>
            <w:r w:rsidRPr="00155FA2">
              <w:t xml:space="preserve">   </w:t>
            </w:r>
            <w:r w:rsidRPr="00155FA2">
              <w:rPr>
                <w:rFonts w:ascii="Tahoma" w:hAnsi="Tahoma" w:cs="Tahoma"/>
                <w:b/>
                <w:bCs/>
                <w:color w:val="333333"/>
                <w:shd w:val="clear" w:color="auto" w:fill="FFFFFF"/>
              </w:rPr>
              <w:t>Представление информации в компьютере</w:t>
            </w: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</w:p>
          <w:p w:rsidR="00AA71DE" w:rsidRPr="00155FA2" w:rsidRDefault="00AA71DE" w:rsidP="00E21946">
            <w:pPr>
              <w:pStyle w:val="Default"/>
            </w:pP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 xml:space="preserve">– использовать установленные правила в контроле способа решения задачи.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собственное мнение и позицию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436A70">
            <w:pPr>
              <w:jc w:val="both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Элементы теории множеств и алгебры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Некоторые сведения из теории множеств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2339B2F2" wp14:editId="7792BC49">
                  <wp:extent cx="209550" cy="209550"/>
                  <wp:effectExtent l="19050" t="0" r="0" b="0"/>
                  <wp:docPr id="42" name="Рисунок 3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1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Некоторые сведения из теории множеств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</w:p>
          <w:p w:rsidR="00AA71DE" w:rsidRPr="00155FA2" w:rsidRDefault="00AA71DE" w:rsidP="00E21946">
            <w:pPr>
              <w:pStyle w:val="Default"/>
            </w:pP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 xml:space="preserve">– использовать установленные правила в контроле способа решения задачи.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собственное мнение и позицию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Алгебра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E5593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534E3C92" wp14:editId="7B769736">
                  <wp:extent cx="209550" cy="209550"/>
                  <wp:effectExtent l="19050" t="0" r="0" b="0"/>
                  <wp:docPr id="43" name="Рисунок 4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2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Алгебра логики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E55939">
            <w:pPr>
              <w:pStyle w:val="Default"/>
            </w:pPr>
            <w:r w:rsidRPr="00155FA2">
              <w:t xml:space="preserve"> </w:t>
            </w: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</w:p>
          <w:p w:rsidR="00AA71DE" w:rsidRPr="00155FA2" w:rsidRDefault="00AA71DE" w:rsidP="00E21946">
            <w:pPr>
              <w:pStyle w:val="Default"/>
            </w:pP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 xml:space="preserve">– использовать установленные правила в контроле способа решения задачи.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>– формулировать собственное мнение и позицию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Таблицы истинности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0F93DB38" wp14:editId="364DBCB3">
                  <wp:extent cx="209550" cy="209550"/>
                  <wp:effectExtent l="19050" t="0" r="0" b="0"/>
                  <wp:docPr id="44" name="Рисунок 4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3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Таблицы истинности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 xml:space="preserve">– использовать установленные правила в контроле способа решения задачи. </w:t>
            </w:r>
            <w:proofErr w:type="gramEnd"/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r w:rsidRPr="00155FA2">
              <w:t xml:space="preserve">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>– формулировать собственное мнение и позицию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Основные законы алгебры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5F4CF232" wp14:editId="25F459D5">
                  <wp:extent cx="209550" cy="209550"/>
                  <wp:effectExtent l="19050" t="0" r="0" b="0"/>
                  <wp:docPr id="47" name="Рисунок 4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4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удерживать познавательную задачу и применять установленные правила.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контролировать и оценивать процесс и результат деятельности.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управление коммуникацией </w:t>
            </w:r>
            <w:r w:rsidRPr="00155FA2">
              <w:t>– осуществлять взаимный контроль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Преобразование логических выражений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155FA2">
            <w:pPr>
              <w:pStyle w:val="a5"/>
            </w:pPr>
            <w:r w:rsidRPr="00155FA2">
              <w:rPr>
                <w:noProof/>
              </w:rPr>
              <w:drawing>
                <wp:inline distT="0" distB="0" distL="0" distR="0" wp14:anchorId="2A2708E9" wp14:editId="368DA5E4">
                  <wp:extent cx="209550" cy="209550"/>
                  <wp:effectExtent l="19050" t="0" r="0" b="0"/>
                  <wp:docPr id="45" name="Рисунок 4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5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>– использовать установленные правила в контроле способа решения задачи.</w:t>
            </w:r>
            <w:proofErr w:type="gramEnd"/>
            <w:r w:rsidRPr="00155FA2">
              <w:t xml:space="preserve">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</w:p>
          <w:p w:rsidR="00AA71DE" w:rsidRPr="00155FA2" w:rsidRDefault="00AA71DE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</w:t>
            </w:r>
          </w:p>
          <w:p w:rsidR="00AA71DE" w:rsidRPr="00155FA2" w:rsidRDefault="00AA71DE" w:rsidP="00436A70">
            <w:pPr>
              <w:pStyle w:val="Default"/>
            </w:pPr>
            <w:r w:rsidRPr="00155FA2">
              <w:t xml:space="preserve">собственное мнение и позицию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Элементы схем техники. Логические схемы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7321EE19" wp14:editId="77B81FDA">
                  <wp:extent cx="209550" cy="209550"/>
                  <wp:effectExtent l="19050" t="0" r="0" b="0"/>
                  <wp:docPr id="49" name="Рисунок 4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6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 xml:space="preserve">Элементы </w:t>
              </w:r>
              <w:proofErr w:type="spellStart"/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схемотехники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E21946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>– использовать установленные правила в контроле способа решения задачи.</w:t>
            </w:r>
            <w:proofErr w:type="gramEnd"/>
            <w:r w:rsidRPr="00155FA2">
              <w:t xml:space="preserve">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собственное мнение и позицию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6DAAE840" wp14:editId="509CDB68">
                  <wp:extent cx="209550" cy="209550"/>
                  <wp:effectExtent l="19050" t="0" r="0" b="0"/>
                  <wp:docPr id="51" name="Рисунок 5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7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Логические задачи и способы их решения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proofErr w:type="gramStart"/>
            <w:r w:rsidRPr="00155FA2">
              <w:rPr>
                <w:b/>
                <w:bCs/>
              </w:rPr>
              <w:t>Регулятивные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преобразовывать практическую задачу в образовательную; </w:t>
            </w:r>
            <w:r w:rsidRPr="00155FA2">
              <w:rPr>
                <w:i/>
                <w:iCs/>
              </w:rPr>
              <w:t xml:space="preserve">контроль и </w:t>
            </w:r>
          </w:p>
          <w:p w:rsidR="00AA71DE" w:rsidRPr="00155FA2" w:rsidRDefault="00AA71DE" w:rsidP="00E21946">
            <w:pPr>
              <w:pStyle w:val="Default"/>
            </w:pPr>
            <w:r w:rsidRPr="00155FA2">
              <w:rPr>
                <w:i/>
                <w:iCs/>
              </w:rPr>
              <w:t xml:space="preserve">самоконтроль </w:t>
            </w:r>
            <w:r w:rsidRPr="00155FA2">
              <w:t xml:space="preserve">– использовать установленные правила в контроле способа решения задачи.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решения поставленной задачи. </w:t>
            </w:r>
            <w:proofErr w:type="gramStart"/>
            <w:r w:rsidRPr="00155FA2">
              <w:rPr>
                <w:b/>
                <w:bCs/>
              </w:rPr>
              <w:t>Коммуникативные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собственное мнение и позицию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Обобщение и систематизация изученного материала по теме «Элементы теории множеств и алгебры логики».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2C99FDDF" wp14:editId="2AAD2CBA">
                  <wp:extent cx="209550" cy="209550"/>
                  <wp:effectExtent l="19050" t="0" r="0" b="0"/>
                  <wp:docPr id="53" name="Рисунок 53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8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Тест 4</w:t>
              </w:r>
            </w:hyperlink>
            <w:r w:rsidRPr="00155FA2">
              <w:t xml:space="preserve">   </w:t>
            </w:r>
            <w:r w:rsidRPr="00155FA2">
              <w:rPr>
                <w:rFonts w:ascii="Tahoma" w:hAnsi="Tahoma" w:cs="Tahoma"/>
                <w:b/>
                <w:bCs/>
                <w:color w:val="333333"/>
                <w:shd w:val="clear" w:color="auto" w:fill="FFFFFF"/>
              </w:rPr>
              <w:t>Элементы теории множеств и алгебры логики</w:t>
            </w: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коррекция – </w:t>
            </w:r>
            <w:r w:rsidRPr="00155FA2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ориентироваться в разнообразии способов решения задач; узнавать, называть </w:t>
            </w:r>
          </w:p>
          <w:p w:rsidR="00AA71DE" w:rsidRPr="00155FA2" w:rsidRDefault="00AA71DE" w:rsidP="00E21946">
            <w:pPr>
              <w:pStyle w:val="Default"/>
            </w:pPr>
            <w:r w:rsidRPr="00155FA2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собственное мнение и позицию;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 xml:space="preserve">– формулировать свои затруднения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436A70">
            <w:pPr>
              <w:jc w:val="both"/>
              <w:rPr>
                <w:b/>
                <w:sz w:val="24"/>
                <w:szCs w:val="24"/>
              </w:rPr>
            </w:pPr>
            <w:r w:rsidRPr="00155FA2">
              <w:rPr>
                <w:b/>
                <w:sz w:val="24"/>
                <w:szCs w:val="24"/>
              </w:rPr>
              <w:t>Современные  технологии создания и обработки информационных объектов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Текстовые документы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5099B7CE" wp14:editId="342D4AAE">
                  <wp:extent cx="209550" cy="209550"/>
                  <wp:effectExtent l="19050" t="0" r="0" b="0"/>
                  <wp:docPr id="55" name="Рисунок 5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39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Текстовые документы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контроль и самоконтроль </w:t>
            </w:r>
            <w:r w:rsidRPr="00155FA2"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proofErr w:type="gramStart"/>
            <w:r w:rsidRPr="00155FA2">
              <w:rPr>
                <w:b/>
                <w:bCs/>
              </w:rPr>
              <w:t>Познавательные</w:t>
            </w:r>
            <w:proofErr w:type="gramEnd"/>
            <w:r w:rsidRPr="00155FA2">
              <w:rPr>
                <w:b/>
                <w:bCs/>
              </w:rPr>
              <w:t xml:space="preserve">: </w:t>
            </w:r>
            <w:r w:rsidRPr="00155FA2">
              <w:rPr>
                <w:i/>
                <w:iCs/>
              </w:rPr>
              <w:t xml:space="preserve">информационные </w:t>
            </w:r>
            <w:r w:rsidRPr="00155FA2">
              <w:t xml:space="preserve">– искать и выделять необходимую информацию из различных </w:t>
            </w:r>
          </w:p>
          <w:p w:rsidR="00AA71DE" w:rsidRPr="00155FA2" w:rsidRDefault="00AA71DE" w:rsidP="00436A70">
            <w:pPr>
              <w:pStyle w:val="Default"/>
            </w:pPr>
            <w:r w:rsidRPr="00155FA2">
              <w:t xml:space="preserve">источников в разных формах.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управление коммуникацией </w:t>
            </w:r>
            <w:r w:rsidRPr="00155FA2">
              <w:t xml:space="preserve">– прогнозировать возникновение конфликтов при наличии разных точек зрения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4896BDD1" wp14:editId="59FCD523">
                  <wp:extent cx="209550" cy="209550"/>
                  <wp:effectExtent l="19050" t="0" r="0" b="0"/>
                  <wp:docPr id="57" name="Рисунок 5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40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Объекты компьютерной графики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E21946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целеполагание </w:t>
            </w:r>
            <w:r w:rsidRPr="00155FA2">
              <w:t xml:space="preserve">– формировать и удерживать учебную задачу; </w:t>
            </w:r>
            <w:r w:rsidRPr="00155FA2">
              <w:rPr>
                <w:i/>
                <w:iCs/>
              </w:rPr>
              <w:t xml:space="preserve">прогнозирование </w:t>
            </w:r>
            <w:r w:rsidRPr="00155FA2">
              <w:t xml:space="preserve">– предвидеть уровень усвоения знаний, его временных характеристик. </w:t>
            </w: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выбирать наиболее эффективные способы решения задач.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свои затруднения; ставить вопросы, вести устный диалог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5389943A" wp14:editId="60086037">
                  <wp:extent cx="209550" cy="209550"/>
                  <wp:effectExtent l="19050" t="0" r="0" b="0"/>
                  <wp:docPr id="59" name="Рисунок 5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41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Компьютерные презентации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коррекция – </w:t>
            </w:r>
            <w:r w:rsidRPr="00155FA2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ориентироваться в разнообразии способов решения задач; узнавать, </w:t>
            </w:r>
          </w:p>
          <w:p w:rsidR="00AA71DE" w:rsidRPr="00155FA2" w:rsidRDefault="00AA71DE" w:rsidP="00E21946">
            <w:pPr>
              <w:pStyle w:val="Default"/>
            </w:pPr>
            <w:r w:rsidRPr="00155FA2"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собственное мнение и позицию;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 xml:space="preserve">– формулировать свои затруднения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155FA2">
              <w:rPr>
                <w:noProof/>
              </w:rPr>
              <w:drawing>
                <wp:inline distT="0" distB="0" distL="0" distR="0" wp14:anchorId="3C601471" wp14:editId="4CFD138F">
                  <wp:extent cx="209550" cy="209550"/>
                  <wp:effectExtent l="19050" t="0" r="0" b="0"/>
                  <wp:docPr id="61" name="Рисунок 61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FA2">
              <w:rPr>
                <w:rFonts w:ascii="Tahoma" w:hAnsi="Tahoma" w:cs="Tahoma"/>
                <w:color w:val="333333"/>
                <w:shd w:val="clear" w:color="auto" w:fill="FFFFFF"/>
              </w:rPr>
              <w:t> </w:t>
            </w:r>
            <w:hyperlink r:id="rId42" w:tgtFrame="_blank" w:history="1">
              <w:r w:rsidRPr="00155FA2">
                <w:rPr>
                  <w:rStyle w:val="a6"/>
                  <w:rFonts w:ascii="Tahoma" w:hAnsi="Tahoma" w:cs="Tahoma"/>
                  <w:color w:val="486DAA"/>
                  <w:shd w:val="clear" w:color="auto" w:fill="FFFFFF"/>
                </w:rPr>
                <w:t>Тест 5</w:t>
              </w:r>
            </w:hyperlink>
            <w:r w:rsidRPr="00155FA2">
              <w:t xml:space="preserve">  </w:t>
            </w:r>
            <w:r w:rsidRPr="00155FA2">
              <w:rPr>
                <w:rFonts w:ascii="Tahoma" w:hAnsi="Tahoma" w:cs="Tahoma"/>
                <w:b/>
                <w:bCs/>
                <w:color w:val="333333"/>
                <w:shd w:val="clear" w:color="auto" w:fill="FFFFFF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</w:pPr>
            <w:r w:rsidRPr="00155FA2">
              <w:rPr>
                <w:b/>
                <w:bCs/>
              </w:rPr>
              <w:t xml:space="preserve">Регулятивные: </w:t>
            </w:r>
            <w:r w:rsidRPr="00155FA2">
              <w:rPr>
                <w:i/>
                <w:iCs/>
              </w:rPr>
              <w:t xml:space="preserve">коррекция – </w:t>
            </w:r>
            <w:r w:rsidRPr="00155FA2"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  <w:r w:rsidRPr="00155FA2">
              <w:rPr>
                <w:b/>
                <w:bCs/>
              </w:rPr>
              <w:t xml:space="preserve">Познавательные: </w:t>
            </w:r>
            <w:proofErr w:type="spellStart"/>
            <w:r w:rsidRPr="00155FA2">
              <w:rPr>
                <w:i/>
                <w:iCs/>
              </w:rPr>
              <w:t>общеучебные</w:t>
            </w:r>
            <w:proofErr w:type="spellEnd"/>
            <w:r w:rsidRPr="00155FA2">
              <w:rPr>
                <w:i/>
                <w:iCs/>
              </w:rPr>
              <w:t xml:space="preserve"> </w:t>
            </w:r>
            <w:r w:rsidRPr="00155FA2">
              <w:t xml:space="preserve">– ориентироваться в разнообразии способов решения задач; узнавать, называть </w:t>
            </w:r>
          </w:p>
          <w:p w:rsidR="00AA71DE" w:rsidRPr="00155FA2" w:rsidRDefault="00AA71DE" w:rsidP="00E21946">
            <w:pPr>
              <w:pStyle w:val="Default"/>
            </w:pPr>
            <w:r w:rsidRPr="00155FA2"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155FA2">
              <w:rPr>
                <w:b/>
                <w:bCs/>
              </w:rPr>
              <w:t xml:space="preserve">Коммуникативные: </w:t>
            </w:r>
            <w:r w:rsidRPr="00155FA2">
              <w:rPr>
                <w:i/>
                <w:iCs/>
              </w:rPr>
              <w:t xml:space="preserve">взаимодействие </w:t>
            </w:r>
            <w:r w:rsidRPr="00155FA2">
              <w:t xml:space="preserve">– формулировать собственное мнение и позицию; </w:t>
            </w:r>
            <w:r w:rsidRPr="00155FA2">
              <w:rPr>
                <w:i/>
                <w:iCs/>
              </w:rPr>
              <w:t xml:space="preserve">инициативное сотрудничество </w:t>
            </w:r>
            <w:r w:rsidRPr="00155FA2">
              <w:t xml:space="preserve">– формулировать свои затруднения </w:t>
            </w: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Основные идеи и понятия курса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</w:p>
        </w:tc>
      </w:tr>
      <w:tr w:rsidR="00AA71DE" w:rsidRPr="00155FA2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AA71DE" w:rsidRPr="00155FA2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5FA2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155FA2">
              <w:rPr>
                <w:b/>
                <w:color w:val="000000"/>
                <w:sz w:val="24"/>
                <w:szCs w:val="24"/>
              </w:rPr>
              <w:t>34 ч.</w:t>
            </w:r>
          </w:p>
        </w:tc>
        <w:tc>
          <w:tcPr>
            <w:tcW w:w="709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155FA2" w:rsidRDefault="00AA71DE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155FA2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155FA2" w:rsidRDefault="00AA71DE" w:rsidP="00436A70">
            <w:pPr>
              <w:pStyle w:val="Default"/>
              <w:rPr>
                <w:b/>
                <w:bCs/>
              </w:rPr>
            </w:pPr>
          </w:p>
        </w:tc>
      </w:tr>
    </w:tbl>
    <w:p w:rsidR="00436A70" w:rsidRPr="00155FA2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</w:p>
    <w:p w:rsidR="006E4274" w:rsidRPr="00155FA2" w:rsidRDefault="006E4274" w:rsidP="006E4274">
      <w:pPr>
        <w:pStyle w:val="1"/>
      </w:pPr>
      <w:r w:rsidRPr="00155FA2">
        <w:t xml:space="preserve">КРИТЕРИИ И НОРМЫ ОЦЕНКИ ЗНАНИЙ УМЕНИЙ И НАВЫКОВ </w:t>
      </w:r>
    </w:p>
    <w:p w:rsidR="006E4274" w:rsidRPr="00155FA2" w:rsidRDefault="006E4274" w:rsidP="006E4274">
      <w:pPr>
        <w:pStyle w:val="a7"/>
        <w:spacing w:after="0" w:line="276" w:lineRule="auto"/>
        <w:ind w:hanging="142"/>
        <w:jc w:val="center"/>
        <w:rPr>
          <w:b/>
        </w:rPr>
      </w:pPr>
      <w:r w:rsidRPr="00155FA2">
        <w:rPr>
          <w:b/>
        </w:rPr>
        <w:t>ОБУЧАЮЩИХСЯ</w:t>
      </w:r>
    </w:p>
    <w:p w:rsidR="006E4274" w:rsidRPr="00155FA2" w:rsidRDefault="006E4274" w:rsidP="006E4274">
      <w:pPr>
        <w:pStyle w:val="a7"/>
        <w:spacing w:after="0" w:line="276" w:lineRule="auto"/>
        <w:ind w:firstLine="709"/>
        <w:jc w:val="both"/>
        <w:rPr>
          <w:b/>
          <w:i/>
        </w:rPr>
      </w:pPr>
      <w:r w:rsidRPr="00155FA2">
        <w:rPr>
          <w:b/>
          <w:i/>
        </w:rPr>
        <w:t>При выполнении контрольной работы в виде тестирования.</w:t>
      </w:r>
    </w:p>
    <w:p w:rsidR="006E4274" w:rsidRPr="00155FA2" w:rsidRDefault="006E4274" w:rsidP="006E4274">
      <w:pPr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Оценка «</w:t>
      </w:r>
      <w:r w:rsidRPr="00155FA2">
        <w:rPr>
          <w:b/>
          <w:sz w:val="24"/>
          <w:szCs w:val="24"/>
        </w:rPr>
        <w:t>5</w:t>
      </w:r>
      <w:r w:rsidRPr="00155FA2">
        <w:rPr>
          <w:sz w:val="24"/>
          <w:szCs w:val="24"/>
        </w:rPr>
        <w:t xml:space="preserve">» ставится  за работу, выполненную полностью без ошибок  или </w:t>
      </w:r>
      <w:proofErr w:type="gramStart"/>
      <w:r w:rsidRPr="00155FA2">
        <w:rPr>
          <w:sz w:val="24"/>
          <w:szCs w:val="24"/>
        </w:rPr>
        <w:t>при</w:t>
      </w:r>
      <w:proofErr w:type="gramEnd"/>
      <w:r w:rsidRPr="00155FA2">
        <w:rPr>
          <w:sz w:val="24"/>
          <w:szCs w:val="24"/>
        </w:rPr>
        <w:t xml:space="preserve"> допуску незначительных 85-100%</w:t>
      </w:r>
    </w:p>
    <w:p w:rsidR="006E4274" w:rsidRPr="00155FA2" w:rsidRDefault="006E4274" w:rsidP="006E4274">
      <w:pPr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Оценка «</w:t>
      </w:r>
      <w:r w:rsidRPr="00155FA2">
        <w:rPr>
          <w:b/>
          <w:sz w:val="24"/>
          <w:szCs w:val="24"/>
        </w:rPr>
        <w:t>4</w:t>
      </w:r>
      <w:r w:rsidRPr="00155FA2">
        <w:rPr>
          <w:sz w:val="24"/>
          <w:szCs w:val="24"/>
        </w:rPr>
        <w:t>» ставится, если выполнено 70-84% всей работы.</w:t>
      </w:r>
    </w:p>
    <w:p w:rsidR="006E4274" w:rsidRPr="00155FA2" w:rsidRDefault="006E4274" w:rsidP="006E4274">
      <w:pPr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Оценка «</w:t>
      </w:r>
      <w:r w:rsidRPr="00155FA2">
        <w:rPr>
          <w:b/>
          <w:sz w:val="24"/>
          <w:szCs w:val="24"/>
        </w:rPr>
        <w:t>3</w:t>
      </w:r>
      <w:r w:rsidRPr="00155FA2">
        <w:rPr>
          <w:sz w:val="24"/>
          <w:szCs w:val="24"/>
        </w:rPr>
        <w:t>» ставится, если выполнено 56-69% всей работы.</w:t>
      </w:r>
    </w:p>
    <w:p w:rsidR="006E4274" w:rsidRPr="00155FA2" w:rsidRDefault="006E4274" w:rsidP="006E4274">
      <w:pPr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Оценка «</w:t>
      </w:r>
      <w:r w:rsidRPr="00155FA2">
        <w:rPr>
          <w:b/>
          <w:sz w:val="24"/>
          <w:szCs w:val="24"/>
        </w:rPr>
        <w:t>2</w:t>
      </w:r>
      <w:r w:rsidRPr="00155FA2">
        <w:rPr>
          <w:sz w:val="24"/>
          <w:szCs w:val="24"/>
        </w:rPr>
        <w:t xml:space="preserve">» ставится, если выполнено менее 55% всей работы. </w:t>
      </w:r>
    </w:p>
    <w:p w:rsidR="006E4274" w:rsidRPr="00155FA2" w:rsidRDefault="006E4274" w:rsidP="006E4274">
      <w:pPr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Оценка «</w:t>
      </w:r>
      <w:r w:rsidRPr="00155FA2">
        <w:rPr>
          <w:b/>
          <w:sz w:val="24"/>
          <w:szCs w:val="24"/>
        </w:rPr>
        <w:t>1</w:t>
      </w:r>
      <w:r w:rsidRPr="00155FA2">
        <w:rPr>
          <w:sz w:val="24"/>
          <w:szCs w:val="24"/>
        </w:rPr>
        <w:t xml:space="preserve">» ставится, если выполнено менее 15% всей работы, или  </w:t>
      </w:r>
    </w:p>
    <w:p w:rsidR="006E4274" w:rsidRPr="00155FA2" w:rsidRDefault="006E4274" w:rsidP="006E4274">
      <w:pPr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если учащийся не приступал к работе.</w:t>
      </w:r>
    </w:p>
    <w:p w:rsidR="006E4274" w:rsidRPr="00155FA2" w:rsidRDefault="006E4274" w:rsidP="006E4274">
      <w:pPr>
        <w:pStyle w:val="a4"/>
        <w:shd w:val="clear" w:color="auto" w:fill="FFFFFF"/>
        <w:tabs>
          <w:tab w:val="left" w:pos="552"/>
          <w:tab w:val="left" w:pos="7950"/>
        </w:tabs>
        <w:spacing w:line="276" w:lineRule="auto"/>
        <w:ind w:left="0" w:firstLine="709"/>
        <w:jc w:val="both"/>
        <w:rPr>
          <w:b/>
          <w:i/>
          <w:sz w:val="24"/>
          <w:szCs w:val="24"/>
        </w:rPr>
      </w:pPr>
      <w:r w:rsidRPr="00155FA2">
        <w:rPr>
          <w:b/>
          <w:i/>
          <w:sz w:val="24"/>
          <w:szCs w:val="24"/>
        </w:rPr>
        <w:t>При выполнении практической работы и контрольной работы:</w:t>
      </w:r>
      <w:r w:rsidRPr="00155FA2">
        <w:rPr>
          <w:b/>
          <w:i/>
          <w:sz w:val="24"/>
          <w:szCs w:val="24"/>
        </w:rPr>
        <w:tab/>
      </w:r>
    </w:p>
    <w:p w:rsidR="006E4274" w:rsidRPr="00155FA2" w:rsidRDefault="006E4274" w:rsidP="006E4274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6E4274" w:rsidRPr="00155FA2" w:rsidRDefault="006E4274" w:rsidP="006E4274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ab/>
        <w:t>Отметка зависит также от наличия и характера погрешностей, допущенных учащимися.</w:t>
      </w:r>
    </w:p>
    <w:p w:rsidR="006E4274" w:rsidRPr="00155FA2" w:rsidRDefault="006E4274" w:rsidP="006E427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i/>
          <w:sz w:val="24"/>
          <w:szCs w:val="24"/>
        </w:rPr>
        <w:t>грубая ошибка</w:t>
      </w:r>
      <w:r w:rsidRPr="00155FA2">
        <w:rPr>
          <w:sz w:val="24"/>
          <w:szCs w:val="24"/>
        </w:rPr>
        <w:t xml:space="preserve"> – полностью искажено смысловое значение понятия, определения;</w:t>
      </w:r>
    </w:p>
    <w:p w:rsidR="006E4274" w:rsidRPr="00155FA2" w:rsidRDefault="006E4274" w:rsidP="006E427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i/>
          <w:sz w:val="24"/>
          <w:szCs w:val="24"/>
        </w:rPr>
        <w:t>погрешность</w:t>
      </w:r>
      <w:r w:rsidRPr="00155FA2">
        <w:rPr>
          <w:sz w:val="24"/>
          <w:szCs w:val="24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6E4274" w:rsidRPr="00155FA2" w:rsidRDefault="006E4274" w:rsidP="006E427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i/>
          <w:sz w:val="24"/>
          <w:szCs w:val="24"/>
        </w:rPr>
        <w:lastRenderedPageBreak/>
        <w:t>недочет</w:t>
      </w:r>
      <w:r w:rsidRPr="00155FA2">
        <w:rPr>
          <w:sz w:val="24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6E4274" w:rsidRPr="00155FA2" w:rsidRDefault="006E4274" w:rsidP="006E427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i/>
          <w:sz w:val="24"/>
          <w:szCs w:val="24"/>
        </w:rPr>
        <w:t>мелкие погрешности</w:t>
      </w:r>
      <w:r w:rsidRPr="00155FA2">
        <w:rPr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6E4274" w:rsidRPr="00155FA2" w:rsidRDefault="006E4274" w:rsidP="006E4274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6E4274" w:rsidRPr="00155FA2" w:rsidRDefault="006E4274" w:rsidP="006E4274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ab/>
        <w:t>Исходя из норм (пятибалльной системы), заложенных во всех предметных областях выставляете отметка:</w:t>
      </w:r>
    </w:p>
    <w:p w:rsidR="006E4274" w:rsidRPr="00155FA2" w:rsidRDefault="006E4274" w:rsidP="006E4274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«5» ставится при выполнении всех заданий полностью или при наличии 1-2 мелких погрешностей;</w:t>
      </w:r>
    </w:p>
    <w:p w:rsidR="006E4274" w:rsidRPr="00155FA2" w:rsidRDefault="006E4274" w:rsidP="006E4274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«4» ставится при наличии 1-2 недочетов или одной ошибки:</w:t>
      </w:r>
    </w:p>
    <w:p w:rsidR="006E4274" w:rsidRPr="00155FA2" w:rsidRDefault="006E4274" w:rsidP="006E4274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«3» ставится при выполнении 2/3 от объема предложенных заданий;</w:t>
      </w:r>
    </w:p>
    <w:p w:rsidR="006E4274" w:rsidRPr="00155FA2" w:rsidRDefault="006E4274" w:rsidP="006E4274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6E4274" w:rsidRPr="00155FA2" w:rsidRDefault="006E4274" w:rsidP="006E4274">
      <w:pPr>
        <w:pStyle w:val="a4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55FA2">
        <w:rPr>
          <w:sz w:val="24"/>
          <w:szCs w:val="24"/>
        </w:rPr>
        <w:tab/>
      </w:r>
      <w:r w:rsidRPr="00155FA2">
        <w:rPr>
          <w:b/>
          <w:i/>
          <w:sz w:val="24"/>
          <w:szCs w:val="24"/>
        </w:rPr>
        <w:t>Устный опрос</w:t>
      </w:r>
      <w:r w:rsidRPr="00155FA2">
        <w:rPr>
          <w:sz w:val="24"/>
          <w:szCs w:val="24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6E4274" w:rsidRPr="00155FA2" w:rsidRDefault="006E4274" w:rsidP="006E4274">
      <w:pPr>
        <w:pStyle w:val="a4"/>
        <w:shd w:val="clear" w:color="auto" w:fill="FFFFFF"/>
        <w:tabs>
          <w:tab w:val="left" w:pos="552"/>
        </w:tabs>
        <w:spacing w:line="276" w:lineRule="auto"/>
        <w:ind w:left="0" w:firstLine="709"/>
        <w:jc w:val="both"/>
        <w:rPr>
          <w:b/>
          <w:i/>
          <w:sz w:val="24"/>
          <w:szCs w:val="24"/>
        </w:rPr>
      </w:pPr>
      <w:r w:rsidRPr="00155FA2">
        <w:rPr>
          <w:sz w:val="24"/>
          <w:szCs w:val="24"/>
        </w:rPr>
        <w:tab/>
      </w:r>
      <w:r w:rsidRPr="00155FA2">
        <w:rPr>
          <w:b/>
          <w:i/>
          <w:sz w:val="24"/>
          <w:szCs w:val="24"/>
        </w:rPr>
        <w:t>Оценка устных ответов учащихся</w:t>
      </w:r>
    </w:p>
    <w:p w:rsidR="006E4274" w:rsidRPr="00155FA2" w:rsidRDefault="006E4274" w:rsidP="006E4274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155FA2">
        <w:rPr>
          <w:b/>
          <w:i/>
          <w:sz w:val="24"/>
          <w:szCs w:val="24"/>
        </w:rPr>
        <w:t>Ответ оценивается отметкой «5»,</w:t>
      </w:r>
      <w:r w:rsidRPr="00155FA2">
        <w:rPr>
          <w:b/>
          <w:sz w:val="24"/>
          <w:szCs w:val="24"/>
        </w:rPr>
        <w:t xml:space="preserve"> если ученик: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полно раскрыл содержание материала в объеме, предусмотренном программой;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 правильно выполнил рисунки, схемы, сопутствующие ответу;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 показал умение иллюстрировать теоретические положения конкретными примерами;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155FA2">
        <w:rPr>
          <w:sz w:val="24"/>
          <w:szCs w:val="24"/>
        </w:rPr>
        <w:t>сформированность</w:t>
      </w:r>
      <w:proofErr w:type="spellEnd"/>
      <w:r w:rsidRPr="00155FA2">
        <w:rPr>
          <w:sz w:val="24"/>
          <w:szCs w:val="24"/>
        </w:rPr>
        <w:t xml:space="preserve"> и устойчивость используемых при ответе умений и навыков;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 отвечал самостоятельно без наводящих вопросов учителя.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155FA2">
        <w:rPr>
          <w:b/>
          <w:i/>
          <w:sz w:val="24"/>
          <w:szCs w:val="24"/>
        </w:rPr>
        <w:t>Ответ оценивается отметкой «4,.</w:t>
      </w:r>
      <w:r w:rsidRPr="00155FA2">
        <w:rPr>
          <w:b/>
          <w:sz w:val="24"/>
          <w:szCs w:val="24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  допущены один-два недочета при освещении основного содержания ответа, исправленные по замечанию учителя: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155FA2">
        <w:rPr>
          <w:b/>
          <w:i/>
          <w:sz w:val="24"/>
          <w:szCs w:val="24"/>
        </w:rPr>
        <w:t>Отметка «3»</w:t>
      </w:r>
      <w:r w:rsidRPr="00155FA2">
        <w:rPr>
          <w:b/>
          <w:sz w:val="24"/>
          <w:szCs w:val="24"/>
        </w:rPr>
        <w:t xml:space="preserve"> ставится в следующих случаях: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lastRenderedPageBreak/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155FA2">
        <w:rPr>
          <w:b/>
          <w:i/>
          <w:sz w:val="24"/>
          <w:szCs w:val="24"/>
        </w:rPr>
        <w:t>Отметка «2»</w:t>
      </w:r>
      <w:r w:rsidRPr="00155FA2">
        <w:rPr>
          <w:b/>
          <w:sz w:val="24"/>
          <w:szCs w:val="24"/>
        </w:rPr>
        <w:t xml:space="preserve"> ставится в следующих случаях: 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 не раскрыто основное содержание учебного материала;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155FA2">
        <w:rPr>
          <w:sz w:val="24"/>
          <w:szCs w:val="24"/>
        </w:rPr>
        <w:t>-  обнаружено незнание или неполное понимание учеником большей или наиболее важной части учебного материала;</w:t>
      </w:r>
    </w:p>
    <w:p w:rsidR="006E4274" w:rsidRPr="00155FA2" w:rsidRDefault="006E4274" w:rsidP="006E4274">
      <w:pPr>
        <w:shd w:val="clear" w:color="auto" w:fill="FFFFFF"/>
        <w:tabs>
          <w:tab w:val="left" w:pos="567"/>
        </w:tabs>
        <w:spacing w:before="14"/>
        <w:ind w:left="567"/>
        <w:jc w:val="both"/>
        <w:rPr>
          <w:b/>
          <w:bCs/>
          <w:iCs/>
          <w:sz w:val="24"/>
          <w:szCs w:val="24"/>
        </w:rPr>
      </w:pPr>
      <w:r w:rsidRPr="00155FA2">
        <w:rPr>
          <w:sz w:val="24"/>
          <w:szCs w:val="24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6E4274" w:rsidRPr="00155FA2" w:rsidRDefault="006E4274" w:rsidP="006E4274">
      <w:pPr>
        <w:pStyle w:val="1"/>
      </w:pPr>
      <w:r w:rsidRPr="00155FA2">
        <w:t>ПЕРЕЧЕНЬ УЧЕБНО-МЕТОДИЧЕСКОГО И ПРОГРАММНОГО ОБЕСПЕЧЕНИЯ ПО ИНФОРМАТИКЕ И ИКТ ДЛЯ 10 КЛАССА.</w:t>
      </w:r>
    </w:p>
    <w:p w:rsidR="006E4274" w:rsidRPr="00155FA2" w:rsidRDefault="006E4274" w:rsidP="006E4274">
      <w:pPr>
        <w:ind w:left="567"/>
        <w:jc w:val="both"/>
        <w:rPr>
          <w:b/>
          <w:sz w:val="24"/>
          <w:szCs w:val="24"/>
        </w:rPr>
      </w:pPr>
      <w:r w:rsidRPr="00155FA2">
        <w:rPr>
          <w:b/>
          <w:sz w:val="24"/>
          <w:szCs w:val="24"/>
        </w:rPr>
        <w:t>Авторский учебно-методический комплект по курсу информатики 10 класса</w:t>
      </w:r>
    </w:p>
    <w:p w:rsidR="006E4274" w:rsidRPr="00155FA2" w:rsidRDefault="006E4274" w:rsidP="006E4274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cs="Times New Roman"/>
          <w:b w:val="0"/>
          <w:color w:val="333333"/>
          <w:szCs w:val="24"/>
        </w:rPr>
      </w:pPr>
      <w:r w:rsidRPr="00155FA2">
        <w:rPr>
          <w:rFonts w:cs="Times New Roman"/>
          <w:b w:val="0"/>
          <w:color w:val="333333"/>
          <w:szCs w:val="24"/>
        </w:rPr>
        <w:t xml:space="preserve">Информатика. 10 класс: самостоятельные и контрольные работы / Л.Л. </w:t>
      </w:r>
      <w:proofErr w:type="spellStart"/>
      <w:r w:rsidRPr="00155FA2">
        <w:rPr>
          <w:rFonts w:cs="Times New Roman"/>
          <w:b w:val="0"/>
          <w:color w:val="333333"/>
          <w:szCs w:val="24"/>
        </w:rPr>
        <w:t>Босова</w:t>
      </w:r>
      <w:proofErr w:type="spellEnd"/>
      <w:r w:rsidRPr="00155FA2">
        <w:rPr>
          <w:rFonts w:cs="Times New Roman"/>
          <w:b w:val="0"/>
          <w:color w:val="333333"/>
          <w:szCs w:val="24"/>
        </w:rPr>
        <w:t xml:space="preserve">, А.Ю. </w:t>
      </w:r>
      <w:proofErr w:type="spellStart"/>
      <w:r w:rsidRPr="00155FA2">
        <w:rPr>
          <w:rFonts w:cs="Times New Roman"/>
          <w:b w:val="0"/>
          <w:color w:val="333333"/>
          <w:szCs w:val="24"/>
        </w:rPr>
        <w:t>Босова</w:t>
      </w:r>
      <w:proofErr w:type="spellEnd"/>
      <w:r w:rsidRPr="00155FA2">
        <w:rPr>
          <w:rFonts w:cs="Times New Roman"/>
          <w:b w:val="0"/>
          <w:color w:val="333333"/>
          <w:szCs w:val="24"/>
        </w:rPr>
        <w:t>, А.А. Лобанов, Т.Ю. Лобанова</w:t>
      </w:r>
    </w:p>
    <w:p w:rsidR="006E4274" w:rsidRPr="00155FA2" w:rsidRDefault="006E4274" w:rsidP="006E4274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cs="Times New Roman"/>
          <w:b w:val="0"/>
          <w:color w:val="333333"/>
          <w:szCs w:val="24"/>
        </w:rPr>
      </w:pPr>
      <w:r w:rsidRPr="00155FA2">
        <w:rPr>
          <w:rFonts w:cs="Times New Roman"/>
          <w:b w:val="0"/>
          <w:color w:val="333333"/>
          <w:szCs w:val="24"/>
        </w:rPr>
        <w:t xml:space="preserve">Информатика. 10 класс. Базовый уровень: учебник / Л.Л. </w:t>
      </w:r>
      <w:proofErr w:type="spellStart"/>
      <w:r w:rsidRPr="00155FA2">
        <w:rPr>
          <w:rFonts w:cs="Times New Roman"/>
          <w:b w:val="0"/>
          <w:color w:val="333333"/>
          <w:szCs w:val="24"/>
        </w:rPr>
        <w:t>Босова</w:t>
      </w:r>
      <w:proofErr w:type="spellEnd"/>
      <w:r w:rsidRPr="00155FA2">
        <w:rPr>
          <w:rFonts w:cs="Times New Roman"/>
          <w:b w:val="0"/>
          <w:color w:val="333333"/>
          <w:szCs w:val="24"/>
        </w:rPr>
        <w:t xml:space="preserve">, А.Ю. </w:t>
      </w:r>
      <w:proofErr w:type="spellStart"/>
      <w:r w:rsidRPr="00155FA2">
        <w:rPr>
          <w:rFonts w:cs="Times New Roman"/>
          <w:b w:val="0"/>
          <w:color w:val="333333"/>
          <w:szCs w:val="24"/>
        </w:rPr>
        <w:t>Босова</w:t>
      </w:r>
      <w:proofErr w:type="spellEnd"/>
    </w:p>
    <w:p w:rsidR="006E4274" w:rsidRPr="00155FA2" w:rsidRDefault="006E4274" w:rsidP="006E4274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cs="Times New Roman"/>
          <w:b w:val="0"/>
          <w:color w:val="333333"/>
          <w:szCs w:val="24"/>
        </w:rPr>
      </w:pPr>
      <w:r w:rsidRPr="00155FA2">
        <w:rPr>
          <w:rFonts w:cs="Times New Roman"/>
          <w:b w:val="0"/>
          <w:color w:val="333333"/>
          <w:szCs w:val="24"/>
        </w:rPr>
        <w:t xml:space="preserve">Информатика. 10–11 классы. Базовый уровень: методическое пособие / Л.Л. </w:t>
      </w:r>
      <w:proofErr w:type="spellStart"/>
      <w:r w:rsidRPr="00155FA2">
        <w:rPr>
          <w:rFonts w:cs="Times New Roman"/>
          <w:b w:val="0"/>
          <w:color w:val="333333"/>
          <w:szCs w:val="24"/>
        </w:rPr>
        <w:t>Босова</w:t>
      </w:r>
      <w:proofErr w:type="spellEnd"/>
      <w:r w:rsidRPr="00155FA2">
        <w:rPr>
          <w:rFonts w:cs="Times New Roman"/>
          <w:b w:val="0"/>
          <w:color w:val="333333"/>
          <w:szCs w:val="24"/>
        </w:rPr>
        <w:t xml:space="preserve">, А.Ю. </w:t>
      </w:r>
      <w:proofErr w:type="spellStart"/>
      <w:r w:rsidRPr="00155FA2">
        <w:rPr>
          <w:rFonts w:cs="Times New Roman"/>
          <w:b w:val="0"/>
          <w:color w:val="333333"/>
          <w:szCs w:val="24"/>
        </w:rPr>
        <w:t>Босова</w:t>
      </w:r>
      <w:proofErr w:type="spellEnd"/>
    </w:p>
    <w:p w:rsidR="006E4274" w:rsidRPr="00155FA2" w:rsidRDefault="006E4274" w:rsidP="006E4274">
      <w:pPr>
        <w:shd w:val="clear" w:color="auto" w:fill="FFFFFF"/>
        <w:spacing w:before="14"/>
        <w:ind w:left="720"/>
        <w:rPr>
          <w:b/>
          <w:sz w:val="24"/>
          <w:szCs w:val="24"/>
        </w:rPr>
      </w:pPr>
    </w:p>
    <w:p w:rsidR="006E4274" w:rsidRPr="00155FA2" w:rsidRDefault="006E4274" w:rsidP="006E4274">
      <w:pPr>
        <w:shd w:val="clear" w:color="auto" w:fill="FFFFFF"/>
        <w:spacing w:before="14"/>
        <w:ind w:left="720"/>
        <w:jc w:val="center"/>
        <w:rPr>
          <w:b/>
          <w:sz w:val="24"/>
          <w:szCs w:val="24"/>
        </w:rPr>
      </w:pPr>
      <w:r w:rsidRPr="00155FA2">
        <w:rPr>
          <w:b/>
          <w:sz w:val="24"/>
          <w:szCs w:val="24"/>
        </w:rPr>
        <w:t>ПЕРЕЧЕНЬ  ЦИФРОВЫХ  ОБРАЗОВАТЕЛЬНЫХ  РЕСУРСОВ</w:t>
      </w:r>
    </w:p>
    <w:p w:rsidR="006E4274" w:rsidRPr="00155FA2" w:rsidRDefault="006E4274" w:rsidP="006E4274">
      <w:pPr>
        <w:ind w:left="720"/>
        <w:jc w:val="both"/>
        <w:rPr>
          <w:sz w:val="24"/>
          <w:szCs w:val="24"/>
        </w:rPr>
      </w:pPr>
    </w:p>
    <w:p w:rsidR="006E4274" w:rsidRPr="00155FA2" w:rsidRDefault="006E4274" w:rsidP="006E4274">
      <w:pPr>
        <w:numPr>
          <w:ilvl w:val="0"/>
          <w:numId w:val="6"/>
        </w:numPr>
        <w:suppressAutoHyphens/>
        <w:snapToGrid/>
        <w:jc w:val="both"/>
        <w:rPr>
          <w:sz w:val="24"/>
          <w:szCs w:val="24"/>
        </w:rPr>
      </w:pPr>
      <w:r w:rsidRPr="00155FA2">
        <w:rPr>
          <w:sz w:val="24"/>
          <w:szCs w:val="24"/>
        </w:rPr>
        <w:t>Ресурсы Единой коллекции цифровых образовательных ресурсов (</w:t>
      </w:r>
      <w:hyperlink r:id="rId43" w:history="1">
        <w:r w:rsidRPr="00155FA2">
          <w:rPr>
            <w:rStyle w:val="a6"/>
            <w:sz w:val="24"/>
            <w:szCs w:val="24"/>
          </w:rPr>
          <w:t>http://school-collection.edu.ru/</w:t>
        </w:r>
      </w:hyperlink>
      <w:r w:rsidRPr="00155FA2">
        <w:rPr>
          <w:sz w:val="24"/>
          <w:szCs w:val="24"/>
        </w:rPr>
        <w:t>).</w:t>
      </w:r>
    </w:p>
    <w:p w:rsidR="006E4274" w:rsidRPr="00155FA2" w:rsidRDefault="006E4274" w:rsidP="006E4274">
      <w:pPr>
        <w:numPr>
          <w:ilvl w:val="0"/>
          <w:numId w:val="6"/>
        </w:numPr>
        <w:suppressAutoHyphens/>
        <w:snapToGrid/>
        <w:jc w:val="both"/>
        <w:rPr>
          <w:rStyle w:val="a6"/>
          <w:sz w:val="24"/>
          <w:szCs w:val="24"/>
        </w:rPr>
      </w:pPr>
      <w:r w:rsidRPr="00155FA2">
        <w:rPr>
          <w:sz w:val="24"/>
          <w:szCs w:val="24"/>
        </w:rPr>
        <w:t xml:space="preserve">Материалы авторской мастерской </w:t>
      </w:r>
      <w:proofErr w:type="spellStart"/>
      <w:r w:rsidRPr="00155FA2">
        <w:rPr>
          <w:sz w:val="24"/>
          <w:szCs w:val="24"/>
        </w:rPr>
        <w:t>Босовой</w:t>
      </w:r>
      <w:proofErr w:type="spellEnd"/>
      <w:r w:rsidRPr="00155FA2">
        <w:rPr>
          <w:sz w:val="24"/>
          <w:szCs w:val="24"/>
        </w:rPr>
        <w:t> Л.Л. (</w:t>
      </w:r>
      <w:r w:rsidRPr="00155FA2">
        <w:rPr>
          <w:rStyle w:val="a6"/>
          <w:sz w:val="24"/>
          <w:szCs w:val="24"/>
        </w:rPr>
        <w:t>http://metodist.lbz.ru/authors/informatika/3/).</w:t>
      </w:r>
    </w:p>
    <w:p w:rsidR="00155FA2" w:rsidRPr="00155FA2" w:rsidRDefault="00155FA2">
      <w:pPr>
        <w:pStyle w:val="a5"/>
        <w:spacing w:before="0" w:beforeAutospacing="0" w:after="0" w:afterAutospacing="0" w:line="360" w:lineRule="auto"/>
        <w:jc w:val="both"/>
        <w:rPr>
          <w:bCs/>
        </w:rPr>
      </w:pPr>
    </w:p>
    <w:sectPr w:rsidR="00155FA2" w:rsidRPr="00155FA2" w:rsidSect="006E4274">
      <w:footerReference w:type="default" r:id="rId44"/>
      <w:pgSz w:w="16838" w:h="11906" w:orient="landscape"/>
      <w:pgMar w:top="720" w:right="720" w:bottom="568" w:left="720" w:header="709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AC" w:rsidRDefault="008660AC" w:rsidP="00155FA2">
      <w:r>
        <w:separator/>
      </w:r>
    </w:p>
  </w:endnote>
  <w:endnote w:type="continuationSeparator" w:id="0">
    <w:p w:rsidR="008660AC" w:rsidRDefault="008660AC" w:rsidP="0015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868204"/>
      <w:docPartObj>
        <w:docPartGallery w:val="Page Numbers (Bottom of Page)"/>
        <w:docPartUnique/>
      </w:docPartObj>
    </w:sdtPr>
    <w:sdtEndPr/>
    <w:sdtContent>
      <w:p w:rsidR="00155FA2" w:rsidRDefault="00155FA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6B3">
          <w:rPr>
            <w:noProof/>
          </w:rPr>
          <w:t>1</w:t>
        </w:r>
        <w:r>
          <w:fldChar w:fldCharType="end"/>
        </w:r>
      </w:p>
    </w:sdtContent>
  </w:sdt>
  <w:p w:rsidR="00155FA2" w:rsidRDefault="00155FA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AC" w:rsidRDefault="008660AC" w:rsidP="00155FA2">
      <w:r>
        <w:separator/>
      </w:r>
    </w:p>
  </w:footnote>
  <w:footnote w:type="continuationSeparator" w:id="0">
    <w:p w:rsidR="008660AC" w:rsidRDefault="008660AC" w:rsidP="00155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metodist.lbz.ru/images/icons/exe.gif" style="width:16.5pt;height:16.5pt;visibility:visible" o:bullet="t">
        <v:imagedata r:id="rId1" o:title="exe"/>
      </v:shape>
    </w:pict>
  </w:numPicBullet>
  <w:numPicBullet w:numPicBulletId="1">
    <w:pict>
      <v:shape id="_x0000_i1029" type="#_x0000_t75" alt="http://metodist.lbz.ru/images/icons/ppt.gif" style="width:16.5pt;height:16.5pt;visibility:visible" o:bullet="t">
        <v:imagedata r:id="rId2" o:title="ppt"/>
      </v:shape>
    </w:pict>
  </w:numPicBullet>
  <w:abstractNum w:abstractNumId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CC54B4"/>
    <w:multiLevelType w:val="hybridMultilevel"/>
    <w:tmpl w:val="9D100A7A"/>
    <w:lvl w:ilvl="0" w:tplc="5D5C14BA"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5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7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27B81"/>
    <w:multiLevelType w:val="hybridMultilevel"/>
    <w:tmpl w:val="895ABE60"/>
    <w:lvl w:ilvl="0" w:tplc="B0CC2966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6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36E4C"/>
    <w:multiLevelType w:val="hybridMultilevel"/>
    <w:tmpl w:val="E76E1336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723A0"/>
    <w:multiLevelType w:val="hybridMultilevel"/>
    <w:tmpl w:val="EFCAA8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6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2"/>
  </w:num>
  <w:num w:numId="9">
    <w:abstractNumId w:val="31"/>
  </w:num>
  <w:num w:numId="10">
    <w:abstractNumId w:val="7"/>
  </w:num>
  <w:num w:numId="11">
    <w:abstractNumId w:val="33"/>
  </w:num>
  <w:num w:numId="12">
    <w:abstractNumId w:val="8"/>
  </w:num>
  <w:num w:numId="13">
    <w:abstractNumId w:val="6"/>
  </w:num>
  <w:num w:numId="14">
    <w:abstractNumId w:val="19"/>
  </w:num>
  <w:num w:numId="15">
    <w:abstractNumId w:val="20"/>
  </w:num>
  <w:num w:numId="16">
    <w:abstractNumId w:val="25"/>
  </w:num>
  <w:num w:numId="17">
    <w:abstractNumId w:val="14"/>
  </w:num>
  <w:num w:numId="18">
    <w:abstractNumId w:val="13"/>
  </w:num>
  <w:num w:numId="19">
    <w:abstractNumId w:val="39"/>
  </w:num>
  <w:num w:numId="20">
    <w:abstractNumId w:val="15"/>
  </w:num>
  <w:num w:numId="21">
    <w:abstractNumId w:val="32"/>
  </w:num>
  <w:num w:numId="22">
    <w:abstractNumId w:val="11"/>
  </w:num>
  <w:num w:numId="23">
    <w:abstractNumId w:val="10"/>
  </w:num>
  <w:num w:numId="24">
    <w:abstractNumId w:val="34"/>
  </w:num>
  <w:num w:numId="25">
    <w:abstractNumId w:val="36"/>
  </w:num>
  <w:num w:numId="26">
    <w:abstractNumId w:val="28"/>
  </w:num>
  <w:num w:numId="27">
    <w:abstractNumId w:val="22"/>
  </w:num>
  <w:num w:numId="28">
    <w:abstractNumId w:val="26"/>
  </w:num>
  <w:num w:numId="29">
    <w:abstractNumId w:val="17"/>
  </w:num>
  <w:num w:numId="30">
    <w:abstractNumId w:val="24"/>
  </w:num>
  <w:num w:numId="31">
    <w:abstractNumId w:val="18"/>
  </w:num>
  <w:num w:numId="32">
    <w:abstractNumId w:val="35"/>
  </w:num>
  <w:num w:numId="33">
    <w:abstractNumId w:val="29"/>
  </w:num>
  <w:num w:numId="34">
    <w:abstractNumId w:val="23"/>
  </w:num>
  <w:num w:numId="35">
    <w:abstractNumId w:val="37"/>
  </w:num>
  <w:num w:numId="36">
    <w:abstractNumId w:val="30"/>
  </w:num>
  <w:num w:numId="37">
    <w:abstractNumId w:val="27"/>
  </w:num>
  <w:num w:numId="38">
    <w:abstractNumId w:val="21"/>
  </w:num>
  <w:num w:numId="39">
    <w:abstractNumId w:val="3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DF8"/>
    <w:rsid w:val="000076B3"/>
    <w:rsid w:val="00022257"/>
    <w:rsid w:val="00056AB2"/>
    <w:rsid w:val="000B731D"/>
    <w:rsid w:val="000C74C3"/>
    <w:rsid w:val="000D6031"/>
    <w:rsid w:val="00125936"/>
    <w:rsid w:val="00136EE2"/>
    <w:rsid w:val="00155FA2"/>
    <w:rsid w:val="001B02BF"/>
    <w:rsid w:val="001F6B9F"/>
    <w:rsid w:val="003C5953"/>
    <w:rsid w:val="00436A70"/>
    <w:rsid w:val="004F2B39"/>
    <w:rsid w:val="005833D2"/>
    <w:rsid w:val="0059374B"/>
    <w:rsid w:val="00612DF8"/>
    <w:rsid w:val="006230E3"/>
    <w:rsid w:val="00661F1E"/>
    <w:rsid w:val="006907B1"/>
    <w:rsid w:val="006E4274"/>
    <w:rsid w:val="0076520D"/>
    <w:rsid w:val="007E2F2B"/>
    <w:rsid w:val="007F162E"/>
    <w:rsid w:val="008431C5"/>
    <w:rsid w:val="008660AC"/>
    <w:rsid w:val="008B672B"/>
    <w:rsid w:val="009B11CE"/>
    <w:rsid w:val="00A850EA"/>
    <w:rsid w:val="00AA71DE"/>
    <w:rsid w:val="00AF53C0"/>
    <w:rsid w:val="00AF7F1F"/>
    <w:rsid w:val="00B25EFF"/>
    <w:rsid w:val="00B65C72"/>
    <w:rsid w:val="00B93371"/>
    <w:rsid w:val="00BA5521"/>
    <w:rsid w:val="00CD7F7C"/>
    <w:rsid w:val="00DC6D27"/>
    <w:rsid w:val="00E21946"/>
    <w:rsid w:val="00E43747"/>
    <w:rsid w:val="00E55939"/>
    <w:rsid w:val="00EB1F3E"/>
    <w:rsid w:val="00F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2DF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B1F3E"/>
    <w:pPr>
      <w:keepNext/>
      <w:keepLines/>
      <w:numPr>
        <w:numId w:val="38"/>
      </w:numPr>
      <w:spacing w:before="100" w:after="100"/>
      <w:ind w:left="714" w:hanging="357"/>
      <w:contextualSpacing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2DF8"/>
    <w:pPr>
      <w:keepNext/>
      <w:snapToGrid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1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36A70"/>
    <w:pPr>
      <w:keepNext/>
      <w:keepLines/>
      <w:snapToGrid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612DF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4">
    <w:name w:val="List Paragraph"/>
    <w:basedOn w:val="a0"/>
    <w:uiPriority w:val="34"/>
    <w:qFormat/>
    <w:rsid w:val="00612DF8"/>
    <w:pPr>
      <w:ind w:left="720"/>
      <w:contextualSpacing/>
    </w:pPr>
  </w:style>
  <w:style w:type="paragraph" w:styleId="a5">
    <w:name w:val="Normal (Web)"/>
    <w:basedOn w:val="a0"/>
    <w:uiPriority w:val="99"/>
    <w:rsid w:val="00612DF8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12DF8"/>
    <w:pPr>
      <w:suppressAutoHyphens/>
      <w:snapToGrid/>
      <w:ind w:left="720" w:firstLine="700"/>
      <w:jc w:val="both"/>
    </w:pPr>
    <w:rPr>
      <w:rFonts w:cs="Calibri"/>
      <w:sz w:val="24"/>
      <w:szCs w:val="24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612DF8"/>
    <w:pPr>
      <w:suppressAutoHyphens/>
      <w:snapToGrid/>
      <w:spacing w:after="120"/>
      <w:ind w:left="280"/>
    </w:pPr>
    <w:rPr>
      <w:rFonts w:cs="Calibri"/>
      <w:sz w:val="24"/>
      <w:szCs w:val="24"/>
      <w:lang w:eastAsia="ar-SA"/>
    </w:rPr>
  </w:style>
  <w:style w:type="character" w:styleId="a6">
    <w:name w:val="Hyperlink"/>
    <w:uiPriority w:val="99"/>
    <w:rsid w:val="00612DF8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612DF8"/>
    <w:pPr>
      <w:snapToGri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semiHidden/>
    <w:rsid w:val="00612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36A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Базовый"/>
    <w:rsid w:val="00436A7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436A7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43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436A70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36A7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436A70"/>
    <w:pPr>
      <w:numPr>
        <w:numId w:val="17"/>
      </w:numPr>
      <w:snapToGrid/>
    </w:pPr>
    <w:rPr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FA0FCA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7F16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2"/>
    <w:uiPriority w:val="59"/>
    <w:rsid w:val="001B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EB1F3E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f">
    <w:name w:val="header"/>
    <w:basedOn w:val="a0"/>
    <w:link w:val="af0"/>
    <w:uiPriority w:val="99"/>
    <w:unhideWhenUsed/>
    <w:rsid w:val="00155FA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155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0"/>
    <w:link w:val="af2"/>
    <w:uiPriority w:val="99"/>
    <w:unhideWhenUsed/>
    <w:rsid w:val="00155FA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155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">
    <w:name w:val="c3"/>
    <w:basedOn w:val="a0"/>
    <w:rsid w:val="00CD7F7C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c26">
    <w:name w:val="c26"/>
    <w:basedOn w:val="a1"/>
    <w:rsid w:val="00CD7F7C"/>
  </w:style>
  <w:style w:type="character" w:customStyle="1" w:styleId="c0">
    <w:name w:val="c0"/>
    <w:basedOn w:val="a1"/>
    <w:rsid w:val="00CD7F7C"/>
  </w:style>
  <w:style w:type="paragraph" w:customStyle="1" w:styleId="c13">
    <w:name w:val="c13"/>
    <w:basedOn w:val="a0"/>
    <w:rsid w:val="00CD7F7C"/>
    <w:pPr>
      <w:snapToGri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lbz.ru/metodist/authors/informatika/3/files/eor10/presentations/10-4-1-obrabotka-informacii.pptx" TargetMode="External"/><Relationship Id="rId18" Type="http://schemas.openxmlformats.org/officeDocument/2006/relationships/hyperlink" Target="http://lbz.ru/metodist/authors/informatika/3/files/eor10/presentations/10-7-1-osnovopolagajushhie-principy-ustrojstva-jevm.pptx" TargetMode="External"/><Relationship Id="rId26" Type="http://schemas.openxmlformats.org/officeDocument/2006/relationships/hyperlink" Target="http://lbz.ru/metodist/authors/informatika/3/files/eor10/presentations/10-13-1-predstavlenie-chisel-v-kompjutere.pptx" TargetMode="External"/><Relationship Id="rId39" Type="http://schemas.openxmlformats.org/officeDocument/2006/relationships/hyperlink" Target="http://lbz.ru/metodist/authors/informatika/3/files/eor10/presentations/10-23-1-tekstovye-dokumenty.ppt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bz.ru/metodist/authors/informatika/3/files/eor10/tests/test-10-2.exe" TargetMode="External"/><Relationship Id="rId34" Type="http://schemas.openxmlformats.org/officeDocument/2006/relationships/hyperlink" Target="http://lbz.ru/metodist/authors/informatika/3/files/eor10/presentations/10-20-1-preobrazovanie-logicheskih-vyrazhenij.pptx" TargetMode="External"/><Relationship Id="rId42" Type="http://schemas.openxmlformats.org/officeDocument/2006/relationships/hyperlink" Target="http://lbz.ru/metodist/authors/informatika/3/files/eor10/tests/test-10-5.ex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bz.ru/metodist/authors/informatika/3/files/eor10/presentations/10-3-1-informacionnye-svjazi-v-sistemah-razlichnoj%20prirody.pptx" TargetMode="External"/><Relationship Id="rId17" Type="http://schemas.openxmlformats.org/officeDocument/2006/relationships/hyperlink" Target="http://lbz.ru/metodist/authors/informatika/3/files/eor10/presentations/10-6-1-istorija-razvitija-vt.pptx" TargetMode="External"/><Relationship Id="rId25" Type="http://schemas.openxmlformats.org/officeDocument/2006/relationships/hyperlink" Target="http://lbz.ru/metodist/authors/informatika/3/files/eor10/presentations/10-12-1-arifmeticheskie-operacii-v-pozicionnyh-sistemah-schislenija.pptx" TargetMode="External"/><Relationship Id="rId33" Type="http://schemas.openxmlformats.org/officeDocument/2006/relationships/hyperlink" Target="http://lbz.ru/metodist/authors/informatika/3/files/eor10/presentations/10-19-1-tablicy-istinnosti.pptx" TargetMode="External"/><Relationship Id="rId38" Type="http://schemas.openxmlformats.org/officeDocument/2006/relationships/hyperlink" Target="http://lbz.ru/metodist/authors/informatika/3/files/eor10/tests/test-10-4.exe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bz.ru/metodist/authors/informatika/3/files/eor10/tests/test-10-1.exe" TargetMode="External"/><Relationship Id="rId20" Type="http://schemas.openxmlformats.org/officeDocument/2006/relationships/hyperlink" Target="http://lbz.ru/metodist/authors/informatika/3/files/eor10/presentations/10-9-1-fajlovaja-sistema-kompjutera.pptx" TargetMode="External"/><Relationship Id="rId29" Type="http://schemas.openxmlformats.org/officeDocument/2006/relationships/hyperlink" Target="http://lbz.ru/metodist/authors/informatika/3/files/eor10/presentations/10-16-1-kodirovanie-zvukovoj-informacii.pptx" TargetMode="External"/><Relationship Id="rId41" Type="http://schemas.openxmlformats.org/officeDocument/2006/relationships/hyperlink" Target="http://lbz.ru/metodist/authors/informatika/3/files/eor10/presentations/10-25-1-kompjuternye-prezentacii.ppt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bz.ru/metodist/authors/informatika/3/files/eor10/presentations/10-2-1-podhody-k-izmereniju-informacii.pptx" TargetMode="External"/><Relationship Id="rId24" Type="http://schemas.openxmlformats.org/officeDocument/2006/relationships/hyperlink" Target="http://lbz.ru/metodist/authors/informatika/3/files/eor10/presentations/10-11-1-perevod-chisel-iz-odnoj-sistemy-schislenija-v-druguju.pptx" TargetMode="External"/><Relationship Id="rId32" Type="http://schemas.openxmlformats.org/officeDocument/2006/relationships/hyperlink" Target="http://lbz.ru/metodist/authors/informatika/3/files/eor10/presentations/10-18-1-algebra-logiki.pptx" TargetMode="External"/><Relationship Id="rId37" Type="http://schemas.openxmlformats.org/officeDocument/2006/relationships/hyperlink" Target="http://lbz.ru/metodist/authors/informatika/3/files/eor10/presentations/10-22-1-logicheskie-zadachi.pptx" TargetMode="External"/><Relationship Id="rId40" Type="http://schemas.openxmlformats.org/officeDocument/2006/relationships/hyperlink" Target="http://lbz.ru/metodist/authors/informatika/3/files/eor10/presentations/10-24-1-obekty-kompjuterno-grafiki.pptx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lbz.ru/metodist/authors/informatika/3/files/eor10/presentations/10-11-1-perevod-chisel-iz-odnoj-sistemy-schislenija-v-druguju.pptx" TargetMode="External"/><Relationship Id="rId28" Type="http://schemas.openxmlformats.org/officeDocument/2006/relationships/hyperlink" Target="http://lbz.ru/metodist/authors/informatika/3/files/eor10/presentations/10-15-1-kodirovanie-graficheskoj-informacii.pptx" TargetMode="External"/><Relationship Id="rId36" Type="http://schemas.openxmlformats.org/officeDocument/2006/relationships/hyperlink" Target="http://lbz.ru/metodist/authors/informatika/3/files/eor10/presentations/10-21-1-elementy-shemotehniki.pptx" TargetMode="External"/><Relationship Id="rId10" Type="http://schemas.openxmlformats.org/officeDocument/2006/relationships/hyperlink" Target="http://lbz.ru/metodist/authors/informatika/3/files/eor10/presentations/10-1-1-informacija-informacionnaja-gramotnosti-kultura.pptx" TargetMode="External"/><Relationship Id="rId19" Type="http://schemas.openxmlformats.org/officeDocument/2006/relationships/hyperlink" Target="http://lbz.ru/metodist/authors/informatika/3/files/eor10/presentations/10-8-1-programmnoe-obespechenie-kompjutera.pptx" TargetMode="External"/><Relationship Id="rId31" Type="http://schemas.openxmlformats.org/officeDocument/2006/relationships/hyperlink" Target="http://lbz.ru/metodist/authors/informatika/3/files/eor10/presentations/10-17-1-nekotorye-svedenija-iz-teorii-mnozhestv.pptx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lbz.ru/metodist/authors/informatika/3/files/eor10/presentations/10-5-1-peredacha-i-hranenie-informacii.pptx" TargetMode="External"/><Relationship Id="rId22" Type="http://schemas.openxmlformats.org/officeDocument/2006/relationships/hyperlink" Target="http://lbz.ru/metodist/authors/informatika/3/files/eor10/presentations/10-10-1-predstavlenie-chisel-v-pozicionnyh-cc.pptx" TargetMode="External"/><Relationship Id="rId27" Type="http://schemas.openxmlformats.org/officeDocument/2006/relationships/hyperlink" Target="http://lbz.ru/metodist/authors/informatika/3/files/eor10/presentations/10-14-1-kodirovanie-tekstovoj-informacii.pptx" TargetMode="External"/><Relationship Id="rId30" Type="http://schemas.openxmlformats.org/officeDocument/2006/relationships/hyperlink" Target="http://lbz.ru/metodist/authors/informatika/3/files/eor10/tests/test-10-3.exe" TargetMode="External"/><Relationship Id="rId35" Type="http://schemas.openxmlformats.org/officeDocument/2006/relationships/hyperlink" Target="http://lbz.ru/metodist/authors/informatika/3/files/eor10/presentations/10-20-1-preobrazovanie-logicheskih-vyrazhenij.pptx" TargetMode="External"/><Relationship Id="rId43" Type="http://schemas.openxmlformats.org/officeDocument/2006/relationships/hyperlink" Target="http://school-collection.edu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22</Pages>
  <Words>5864</Words>
  <Characters>33428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mixail</dc:creator>
  <cp:keywords/>
  <dc:description/>
  <cp:lastModifiedBy>User</cp:lastModifiedBy>
  <cp:revision>8</cp:revision>
  <cp:lastPrinted>2021-09-07T06:29:00Z</cp:lastPrinted>
  <dcterms:created xsi:type="dcterms:W3CDTF">2018-08-30T19:56:00Z</dcterms:created>
  <dcterms:modified xsi:type="dcterms:W3CDTF">2022-09-19T11:30:00Z</dcterms:modified>
</cp:coreProperties>
</file>