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C3" w:rsidRDefault="000243C3" w:rsidP="000243C3">
      <w:pPr>
        <w:spacing w:before="76" w:after="22"/>
        <w:ind w:left="284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5823583" cy="8014915"/>
            <wp:effectExtent l="0" t="0" r="6350" b="5715"/>
            <wp:docPr id="1" name="Рисунок 1" descr="C:\Users\McoM\Pictures\2022-04-02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2-04-02 1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27" cy="802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3C3" w:rsidRDefault="000243C3">
      <w:pPr>
        <w:spacing w:before="76" w:after="22"/>
        <w:ind w:left="3836"/>
        <w:rPr>
          <w:b/>
          <w:sz w:val="24"/>
        </w:rPr>
      </w:pPr>
    </w:p>
    <w:p w:rsidR="000243C3" w:rsidRDefault="000243C3">
      <w:pPr>
        <w:spacing w:before="76" w:after="22"/>
        <w:ind w:left="3836"/>
        <w:rPr>
          <w:b/>
          <w:sz w:val="24"/>
        </w:rPr>
      </w:pPr>
    </w:p>
    <w:p w:rsidR="000243C3" w:rsidRDefault="000243C3">
      <w:pPr>
        <w:spacing w:before="76" w:after="22"/>
        <w:ind w:left="3836"/>
        <w:rPr>
          <w:b/>
          <w:sz w:val="24"/>
        </w:rPr>
      </w:pPr>
    </w:p>
    <w:p w:rsidR="000243C3" w:rsidRDefault="000243C3">
      <w:pPr>
        <w:spacing w:before="76" w:after="22"/>
        <w:ind w:left="3836"/>
        <w:rPr>
          <w:b/>
          <w:sz w:val="24"/>
        </w:rPr>
      </w:pPr>
    </w:p>
    <w:p w:rsidR="000243C3" w:rsidRDefault="000243C3">
      <w:pPr>
        <w:spacing w:before="76" w:after="22"/>
        <w:ind w:left="3836"/>
        <w:rPr>
          <w:b/>
          <w:sz w:val="24"/>
        </w:rPr>
      </w:pPr>
    </w:p>
    <w:p w:rsidR="000243C3" w:rsidRDefault="000243C3">
      <w:pPr>
        <w:spacing w:before="76" w:after="22"/>
        <w:ind w:left="3836"/>
        <w:rPr>
          <w:b/>
          <w:sz w:val="24"/>
        </w:rPr>
      </w:pPr>
      <w:bookmarkStart w:id="0" w:name="_GoBack"/>
      <w:bookmarkEnd w:id="0"/>
    </w:p>
    <w:p w:rsidR="000243C3" w:rsidRDefault="000243C3">
      <w:pPr>
        <w:spacing w:before="76" w:after="22"/>
        <w:ind w:left="3836"/>
        <w:rPr>
          <w:b/>
          <w:sz w:val="24"/>
        </w:rPr>
      </w:pPr>
    </w:p>
    <w:p w:rsidR="00D41984" w:rsidRDefault="00CD6618">
      <w:pPr>
        <w:spacing w:before="76" w:after="22"/>
        <w:ind w:left="3836"/>
        <w:rPr>
          <w:b/>
          <w:sz w:val="24"/>
        </w:rPr>
      </w:pPr>
      <w:r>
        <w:rPr>
          <w:b/>
          <w:sz w:val="24"/>
        </w:rPr>
        <w:lastRenderedPageBreak/>
        <w:t>1.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478"/>
      </w:tblGrid>
      <w:tr w:rsidR="00D41984">
        <w:trPr>
          <w:trHeight w:val="593"/>
        </w:trPr>
        <w:tc>
          <w:tcPr>
            <w:tcW w:w="2268" w:type="dxa"/>
          </w:tcPr>
          <w:p w:rsidR="00D41984" w:rsidRDefault="00CD661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D41984" w:rsidRDefault="00CD6618">
            <w:pPr>
              <w:pStyle w:val="TableParagraph"/>
              <w:spacing w:before="42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478" w:type="dxa"/>
          </w:tcPr>
          <w:p w:rsidR="00D41984" w:rsidRDefault="00CD661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</w:tr>
      <w:tr w:rsidR="00D41984">
        <w:trPr>
          <w:trHeight w:val="5664"/>
        </w:trPr>
        <w:tc>
          <w:tcPr>
            <w:tcW w:w="2268" w:type="dxa"/>
          </w:tcPr>
          <w:p w:rsidR="00D41984" w:rsidRDefault="00CD6618">
            <w:pPr>
              <w:pStyle w:val="TableParagraph"/>
              <w:tabs>
                <w:tab w:val="left" w:pos="983"/>
                <w:tab w:val="left" w:pos="1431"/>
              </w:tabs>
              <w:spacing w:line="276" w:lineRule="auto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задачи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478" w:type="dxa"/>
          </w:tcPr>
          <w:p w:rsidR="00D41984" w:rsidRDefault="00CD6618">
            <w:pPr>
              <w:pStyle w:val="TableParagraph"/>
              <w:spacing w:line="276" w:lineRule="auto"/>
              <w:ind w:right="12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Достижение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высокого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преодоление рисков и вызовов через определение актуальных форм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риска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преобразование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конкретные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разрешению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рисков.</w:t>
            </w:r>
          </w:p>
          <w:p w:rsidR="00D41984" w:rsidRDefault="00CD6618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Указанная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задач:</w:t>
            </w:r>
          </w:p>
          <w:p w:rsidR="00D41984" w:rsidRDefault="00CD6618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отвечающую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D41984" w:rsidRDefault="00CD6618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Учредителю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(проекторов,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принтеров,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досок);</w:t>
            </w:r>
          </w:p>
          <w:p w:rsidR="00D41984" w:rsidRDefault="00CD6618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-Активное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грантах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позволит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иметь  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дополнительные</w:t>
            </w:r>
            <w:proofErr w:type="gramEnd"/>
          </w:p>
          <w:p w:rsidR="00D41984" w:rsidRDefault="00CD6618">
            <w:pPr>
              <w:pStyle w:val="TableParagraph"/>
              <w:spacing w:line="31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41984">
        <w:trPr>
          <w:trHeight w:val="1543"/>
        </w:trPr>
        <w:tc>
          <w:tcPr>
            <w:tcW w:w="2268" w:type="dxa"/>
          </w:tcPr>
          <w:p w:rsidR="00D41984" w:rsidRDefault="00CD6618">
            <w:pPr>
              <w:pStyle w:val="TableParagraph"/>
              <w:spacing w:line="276" w:lineRule="auto"/>
              <w:ind w:right="907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показатели</w:t>
            </w:r>
          </w:p>
        </w:tc>
        <w:tc>
          <w:tcPr>
            <w:tcW w:w="7478" w:type="dxa"/>
          </w:tcPr>
          <w:p w:rsidR="00D41984" w:rsidRDefault="00CD6618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современное оборудование. После проведения ремонта и 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Учредителем,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обновить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41984" w:rsidRDefault="00CD6618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оборудовать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41984">
        <w:trPr>
          <w:trHeight w:val="910"/>
        </w:trPr>
        <w:tc>
          <w:tcPr>
            <w:tcW w:w="2268" w:type="dxa"/>
          </w:tcPr>
          <w:p w:rsidR="00D41984" w:rsidRDefault="00CD6618">
            <w:pPr>
              <w:pStyle w:val="TableParagraph"/>
              <w:tabs>
                <w:tab w:val="left" w:pos="1207"/>
                <w:tab w:val="left" w:pos="2024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z w:val="24"/>
              </w:rPr>
              <w:tab/>
              <w:t>сбора</w:t>
            </w:r>
            <w:r>
              <w:rPr>
                <w:b/>
                <w:sz w:val="24"/>
              </w:rPr>
              <w:tab/>
              <w:t>и</w:t>
            </w:r>
          </w:p>
          <w:p w:rsidR="00D41984" w:rsidRDefault="00CD6618">
            <w:pPr>
              <w:pStyle w:val="TableParagraph"/>
              <w:spacing w:line="310" w:lineRule="atLeast"/>
              <w:ind w:right="743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информации</w:t>
            </w:r>
          </w:p>
        </w:tc>
        <w:tc>
          <w:tcPr>
            <w:tcW w:w="7478" w:type="dxa"/>
          </w:tcPr>
          <w:p w:rsidR="00D41984" w:rsidRDefault="00CD6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D41984">
        <w:trPr>
          <w:trHeight w:val="594"/>
        </w:trPr>
        <w:tc>
          <w:tcPr>
            <w:tcW w:w="2268" w:type="dxa"/>
          </w:tcPr>
          <w:p w:rsidR="00D41984" w:rsidRDefault="00CD661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  <w:p w:rsidR="00D41984" w:rsidRDefault="00CD6618">
            <w:pPr>
              <w:pStyle w:val="TableParagraph"/>
              <w:spacing w:before="42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478" w:type="dxa"/>
          </w:tcPr>
          <w:p w:rsidR="00D41984" w:rsidRDefault="00CD6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реализуется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D41984" w:rsidRDefault="00D41984">
      <w:pPr>
        <w:rPr>
          <w:sz w:val="24"/>
        </w:rPr>
        <w:sectPr w:rsidR="00D41984">
          <w:pgSz w:w="11910" w:h="16840"/>
          <w:pgMar w:top="1040" w:right="520" w:bottom="280" w:left="1420" w:header="720" w:footer="720" w:gutter="0"/>
          <w:cols w:space="720"/>
        </w:sectPr>
      </w:pPr>
    </w:p>
    <w:p w:rsidR="00D41984" w:rsidRDefault="00D41984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3828"/>
        <w:gridCol w:w="3262"/>
        <w:gridCol w:w="2976"/>
        <w:gridCol w:w="2126"/>
      </w:tblGrid>
      <w:tr w:rsidR="00D41984">
        <w:trPr>
          <w:trHeight w:val="254"/>
        </w:trPr>
        <w:tc>
          <w:tcPr>
            <w:tcW w:w="3542" w:type="dxa"/>
          </w:tcPr>
          <w:p w:rsidR="00D41984" w:rsidRDefault="00CD6618">
            <w:pPr>
              <w:pStyle w:val="TableParagraph"/>
              <w:spacing w:line="233" w:lineRule="exact"/>
            </w:pPr>
            <w:r>
              <w:t>Задача</w:t>
            </w:r>
          </w:p>
        </w:tc>
        <w:tc>
          <w:tcPr>
            <w:tcW w:w="3828" w:type="dxa"/>
          </w:tcPr>
          <w:p w:rsidR="00D41984" w:rsidRDefault="00CD6618">
            <w:pPr>
              <w:pStyle w:val="TableParagraph"/>
              <w:spacing w:line="233" w:lineRule="exact"/>
            </w:pPr>
            <w:r>
              <w:t>Мероприятие</w:t>
            </w:r>
          </w:p>
        </w:tc>
        <w:tc>
          <w:tcPr>
            <w:tcW w:w="3262" w:type="dxa"/>
          </w:tcPr>
          <w:p w:rsidR="00D41984" w:rsidRDefault="00CD6618">
            <w:pPr>
              <w:pStyle w:val="TableParagraph"/>
              <w:spacing w:line="233" w:lineRule="exact"/>
            </w:pPr>
            <w:r>
              <w:t>Сроки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</w:p>
        </w:tc>
        <w:tc>
          <w:tcPr>
            <w:tcW w:w="2976" w:type="dxa"/>
          </w:tcPr>
          <w:p w:rsidR="00D41984" w:rsidRDefault="00CD6618">
            <w:pPr>
              <w:pStyle w:val="TableParagraph"/>
              <w:spacing w:line="233" w:lineRule="exact"/>
            </w:pPr>
            <w:r>
              <w:t>Ответственные</w:t>
            </w:r>
          </w:p>
        </w:tc>
        <w:tc>
          <w:tcPr>
            <w:tcW w:w="2126" w:type="dxa"/>
          </w:tcPr>
          <w:p w:rsidR="00D41984" w:rsidRDefault="00CD6618">
            <w:pPr>
              <w:pStyle w:val="TableParagraph"/>
              <w:spacing w:line="233" w:lineRule="exact"/>
            </w:pPr>
            <w:r>
              <w:t>Участники</w:t>
            </w:r>
          </w:p>
        </w:tc>
      </w:tr>
      <w:tr w:rsidR="00D41984">
        <w:trPr>
          <w:trHeight w:val="1011"/>
        </w:trPr>
        <w:tc>
          <w:tcPr>
            <w:tcW w:w="3542" w:type="dxa"/>
          </w:tcPr>
          <w:p w:rsidR="00D41984" w:rsidRDefault="00CD6618">
            <w:pPr>
              <w:pStyle w:val="TableParagraph"/>
              <w:ind w:right="95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ремонта</w:t>
            </w:r>
            <w:r>
              <w:rPr>
                <w:spacing w:val="1"/>
              </w:rPr>
              <w:t xml:space="preserve"> </w:t>
            </w:r>
            <w:r>
              <w:t>здания</w:t>
            </w:r>
            <w:r>
              <w:rPr>
                <w:spacing w:val="-52"/>
              </w:rPr>
              <w:t xml:space="preserve"> </w:t>
            </w:r>
            <w:r>
              <w:t>школы,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-52"/>
              </w:rPr>
              <w:t xml:space="preserve"> </w:t>
            </w:r>
            <w:r>
              <w:t>инфраструктуры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>соответствии</w:t>
            </w:r>
            <w:r>
              <w:rPr>
                <w:spacing w:val="44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D41984" w:rsidRDefault="00CD6618">
            <w:pPr>
              <w:pStyle w:val="TableParagraph"/>
              <w:spacing w:line="233" w:lineRule="exact"/>
              <w:jc w:val="both"/>
            </w:pPr>
            <w:r>
              <w:t>требованиями</w:t>
            </w:r>
            <w:r>
              <w:rPr>
                <w:spacing w:val="-6"/>
              </w:rPr>
              <w:t xml:space="preserve"> </w:t>
            </w:r>
            <w:r>
              <w:t>ФГОС,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СанПин</w:t>
            </w:r>
            <w:proofErr w:type="spellEnd"/>
          </w:p>
        </w:tc>
        <w:tc>
          <w:tcPr>
            <w:tcW w:w="3828" w:type="dxa"/>
          </w:tcPr>
          <w:p w:rsidR="00D41984" w:rsidRDefault="00CD6618">
            <w:pPr>
              <w:pStyle w:val="TableParagraph"/>
              <w:ind w:right="737"/>
            </w:pPr>
            <w:r>
              <w:t>Проведение ремонта школы,</w:t>
            </w:r>
            <w:r>
              <w:rPr>
                <w:spacing w:val="1"/>
              </w:rPr>
              <w:t xml:space="preserve"> </w:t>
            </w:r>
            <w:r>
              <w:t>обновление</w:t>
            </w:r>
            <w:r>
              <w:rPr>
                <w:spacing w:val="-4"/>
              </w:rPr>
              <w:t xml:space="preserve"> </w:t>
            </w:r>
            <w:r>
              <w:t>мебели,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  <w:r>
              <w:rPr>
                <w:spacing w:val="-4"/>
              </w:rPr>
              <w:t xml:space="preserve"> </w:t>
            </w:r>
            <w:r>
              <w:t>оборудования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D41984" w:rsidRDefault="00CD6618">
            <w:pPr>
              <w:pStyle w:val="TableParagraph"/>
              <w:spacing w:line="233" w:lineRule="exact"/>
            </w:pPr>
            <w:proofErr w:type="gramStart"/>
            <w:r>
              <w:t>соответствии</w:t>
            </w:r>
            <w:proofErr w:type="gramEnd"/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требованиями</w:t>
            </w:r>
            <w:r>
              <w:rPr>
                <w:spacing w:val="-5"/>
              </w:rPr>
              <w:t xml:space="preserve"> </w:t>
            </w:r>
            <w:r>
              <w:t>ФГОС</w:t>
            </w:r>
          </w:p>
        </w:tc>
        <w:tc>
          <w:tcPr>
            <w:tcW w:w="3262" w:type="dxa"/>
          </w:tcPr>
          <w:p w:rsidR="00D41984" w:rsidRDefault="00CD6618">
            <w:pPr>
              <w:pStyle w:val="TableParagraph"/>
              <w:ind w:right="229"/>
            </w:pPr>
            <w:r>
              <w:t>июль</w:t>
            </w:r>
            <w:r>
              <w:rPr>
                <w:spacing w:val="-2"/>
              </w:rPr>
              <w:t xml:space="preserve"> </w:t>
            </w:r>
            <w:r>
              <w:t>2022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декабрь</w:t>
            </w:r>
            <w:r>
              <w:rPr>
                <w:spacing w:val="-1"/>
              </w:rPr>
              <w:t xml:space="preserve"> </w:t>
            </w:r>
            <w:r>
              <w:t>2022</w:t>
            </w:r>
            <w:r>
              <w:rPr>
                <w:spacing w:val="-3"/>
              </w:rPr>
              <w:t xml:space="preserve"> </w:t>
            </w:r>
            <w:r>
              <w:t>года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мере</w:t>
            </w:r>
            <w:r>
              <w:rPr>
                <w:spacing w:val="-2"/>
              </w:rPr>
              <w:t xml:space="preserve"> </w:t>
            </w:r>
            <w:r>
              <w:t>финансирования</w:t>
            </w:r>
          </w:p>
        </w:tc>
        <w:tc>
          <w:tcPr>
            <w:tcW w:w="2976" w:type="dxa"/>
          </w:tcPr>
          <w:p w:rsidR="00D41984" w:rsidRDefault="00CD6618">
            <w:pPr>
              <w:pStyle w:val="TableParagraph"/>
              <w:spacing w:line="252" w:lineRule="exact"/>
            </w:pPr>
            <w:r>
              <w:t>Директор</w:t>
            </w:r>
          </w:p>
          <w:p w:rsidR="00D41984" w:rsidRDefault="00CD6618">
            <w:pPr>
              <w:pStyle w:val="TableParagraph"/>
              <w:spacing w:before="1"/>
            </w:pPr>
            <w:r>
              <w:t>Зам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ХЧ</w:t>
            </w:r>
          </w:p>
        </w:tc>
        <w:tc>
          <w:tcPr>
            <w:tcW w:w="2126" w:type="dxa"/>
          </w:tcPr>
          <w:p w:rsidR="00D41984" w:rsidRDefault="00CD6618">
            <w:pPr>
              <w:pStyle w:val="TableParagraph"/>
              <w:spacing w:line="252" w:lineRule="exact"/>
            </w:pPr>
            <w:r>
              <w:t>администрация</w:t>
            </w:r>
          </w:p>
        </w:tc>
      </w:tr>
      <w:tr w:rsidR="00D41984">
        <w:trPr>
          <w:trHeight w:val="758"/>
        </w:trPr>
        <w:tc>
          <w:tcPr>
            <w:tcW w:w="3542" w:type="dxa"/>
            <w:vMerge w:val="restart"/>
          </w:tcPr>
          <w:p w:rsidR="00D41984" w:rsidRDefault="00CD6618">
            <w:pPr>
              <w:pStyle w:val="TableParagraph"/>
              <w:tabs>
                <w:tab w:val="left" w:pos="1922"/>
                <w:tab w:val="left" w:pos="2373"/>
                <w:tab w:val="left" w:pos="3317"/>
              </w:tabs>
              <w:ind w:right="94"/>
              <w:jc w:val="both"/>
            </w:pPr>
            <w:r>
              <w:t>Активное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грантах,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оснащения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модернизации</w:t>
            </w:r>
            <w:r>
              <w:rPr>
                <w:spacing w:val="1"/>
              </w:rPr>
              <w:t xml:space="preserve"> </w:t>
            </w:r>
            <w:r>
              <w:t>здания</w:t>
            </w:r>
            <w:r>
              <w:rPr>
                <w:spacing w:val="1"/>
              </w:rPr>
              <w:t xml:space="preserve"> </w:t>
            </w:r>
            <w:r>
              <w:t>школы,</w:t>
            </w:r>
            <w:r>
              <w:rPr>
                <w:spacing w:val="1"/>
              </w:rPr>
              <w:t xml:space="preserve"> </w:t>
            </w:r>
            <w:r>
              <w:t>обновление</w:t>
            </w:r>
            <w:r>
              <w:tab/>
              <w:t>мебели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оборудования,</w:t>
            </w:r>
            <w:r>
              <w:tab/>
            </w:r>
            <w:r>
              <w:tab/>
            </w:r>
            <w:r>
              <w:rPr>
                <w:spacing w:val="-1"/>
              </w:rPr>
              <w:t>устранения</w:t>
            </w:r>
            <w:r>
              <w:rPr>
                <w:spacing w:val="-53"/>
              </w:rPr>
              <w:t xml:space="preserve"> </w:t>
            </w:r>
            <w:r>
              <w:t>недостатков</w:t>
            </w:r>
            <w:r>
              <w:rPr>
                <w:spacing w:val="1"/>
              </w:rPr>
              <w:t xml:space="preserve"> </w:t>
            </w:r>
            <w:r>
              <w:t>выявленных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независимой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</w:p>
        </w:tc>
        <w:tc>
          <w:tcPr>
            <w:tcW w:w="3828" w:type="dxa"/>
          </w:tcPr>
          <w:p w:rsidR="00D41984" w:rsidRDefault="00CD6618">
            <w:pPr>
              <w:pStyle w:val="TableParagraph"/>
              <w:spacing w:line="252" w:lineRule="exact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оборудование</w:t>
            </w:r>
            <w:r>
              <w:rPr>
                <w:spacing w:val="-4"/>
              </w:rPr>
              <w:t xml:space="preserve"> </w:t>
            </w:r>
            <w:r>
              <w:t>помещения</w:t>
            </w:r>
          </w:p>
          <w:p w:rsidR="00D41984" w:rsidRDefault="00CD6618">
            <w:pPr>
              <w:pStyle w:val="TableParagraph"/>
              <w:spacing w:line="252" w:lineRule="exact"/>
              <w:ind w:right="296"/>
            </w:pP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проведения</w:t>
            </w:r>
            <w:r>
              <w:rPr>
                <w:spacing w:val="-7"/>
              </w:rPr>
              <w:t xml:space="preserve"> </w:t>
            </w:r>
            <w:r>
              <w:t>занятий</w:t>
            </w:r>
            <w:r>
              <w:rPr>
                <w:spacing w:val="-8"/>
              </w:rPr>
              <w:t xml:space="preserve"> </w:t>
            </w:r>
            <w:r>
              <w:t>внеурочной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3262" w:type="dxa"/>
          </w:tcPr>
          <w:p w:rsidR="00D41984" w:rsidRDefault="00CD6618">
            <w:pPr>
              <w:pStyle w:val="TableParagraph"/>
              <w:spacing w:line="252" w:lineRule="exact"/>
            </w:pPr>
            <w:r>
              <w:t>Весь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</w:p>
          <w:p w:rsidR="00D41984" w:rsidRDefault="00CD6618">
            <w:pPr>
              <w:pStyle w:val="TableParagraph"/>
              <w:spacing w:before="1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мере</w:t>
            </w:r>
            <w:r>
              <w:rPr>
                <w:spacing w:val="-5"/>
              </w:rPr>
              <w:t xml:space="preserve"> </w:t>
            </w:r>
            <w:r>
              <w:t>финансирования</w:t>
            </w:r>
          </w:p>
        </w:tc>
        <w:tc>
          <w:tcPr>
            <w:tcW w:w="2976" w:type="dxa"/>
          </w:tcPr>
          <w:p w:rsidR="00D41984" w:rsidRDefault="00CD6618">
            <w:pPr>
              <w:pStyle w:val="TableParagraph"/>
              <w:spacing w:line="252" w:lineRule="exact"/>
            </w:pPr>
            <w:r>
              <w:t>Директор</w:t>
            </w:r>
          </w:p>
        </w:tc>
        <w:tc>
          <w:tcPr>
            <w:tcW w:w="2126" w:type="dxa"/>
          </w:tcPr>
          <w:p w:rsidR="00D41984" w:rsidRDefault="00CD6618">
            <w:pPr>
              <w:pStyle w:val="TableParagraph"/>
              <w:spacing w:line="252" w:lineRule="exact"/>
            </w:pPr>
            <w:r>
              <w:t>администрация</w:t>
            </w:r>
          </w:p>
        </w:tc>
      </w:tr>
      <w:tr w:rsidR="00D41984">
        <w:trPr>
          <w:trHeight w:val="1011"/>
        </w:trPr>
        <w:tc>
          <w:tcPr>
            <w:tcW w:w="3542" w:type="dxa"/>
            <w:vMerge/>
            <w:tcBorders>
              <w:top w:val="nil"/>
            </w:tcBorders>
          </w:tcPr>
          <w:p w:rsidR="00D41984" w:rsidRDefault="00D41984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:rsidR="00D41984" w:rsidRDefault="00CD6618">
            <w:pPr>
              <w:pStyle w:val="TableParagraph"/>
            </w:pPr>
            <w:r>
              <w:t>Подача заявок Учредителю на</w:t>
            </w:r>
            <w:r>
              <w:rPr>
                <w:spacing w:val="1"/>
              </w:rPr>
              <w:t xml:space="preserve"> </w:t>
            </w:r>
            <w:r>
              <w:t>выделение дополнительного</w:t>
            </w:r>
            <w:r>
              <w:rPr>
                <w:spacing w:val="1"/>
              </w:rPr>
              <w:t xml:space="preserve"> </w:t>
            </w:r>
            <w:r>
              <w:t>финансирования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приобретения</w:t>
            </w:r>
          </w:p>
          <w:p w:rsidR="00D41984" w:rsidRDefault="00CD6618">
            <w:pPr>
              <w:pStyle w:val="TableParagraph"/>
              <w:spacing w:line="232" w:lineRule="exact"/>
            </w:pPr>
            <w:r>
              <w:t>современного</w:t>
            </w:r>
            <w:r>
              <w:rPr>
                <w:spacing w:val="-5"/>
              </w:rPr>
              <w:t xml:space="preserve"> </w:t>
            </w:r>
            <w:r>
              <w:t>учебного</w:t>
            </w:r>
            <w:r>
              <w:rPr>
                <w:spacing w:val="-6"/>
              </w:rPr>
              <w:t xml:space="preserve"> </w:t>
            </w:r>
            <w:r>
              <w:t>оборудования</w:t>
            </w:r>
          </w:p>
        </w:tc>
        <w:tc>
          <w:tcPr>
            <w:tcW w:w="3262" w:type="dxa"/>
          </w:tcPr>
          <w:p w:rsidR="00D41984" w:rsidRDefault="00CD6618">
            <w:pPr>
              <w:pStyle w:val="TableParagraph"/>
            </w:pPr>
            <w:r>
              <w:t>Весь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</w:p>
        </w:tc>
        <w:tc>
          <w:tcPr>
            <w:tcW w:w="2976" w:type="dxa"/>
          </w:tcPr>
          <w:p w:rsidR="00D41984" w:rsidRDefault="00CD6618">
            <w:pPr>
              <w:pStyle w:val="TableParagraph"/>
              <w:spacing w:line="252" w:lineRule="exact"/>
            </w:pPr>
            <w:r>
              <w:t>Директор</w:t>
            </w:r>
          </w:p>
          <w:p w:rsidR="00D41984" w:rsidRDefault="00CD6618">
            <w:pPr>
              <w:pStyle w:val="TableParagraph"/>
              <w:spacing w:line="252" w:lineRule="exact"/>
            </w:pPr>
            <w:r>
              <w:t>Зам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ХЧ</w:t>
            </w:r>
          </w:p>
        </w:tc>
        <w:tc>
          <w:tcPr>
            <w:tcW w:w="2126" w:type="dxa"/>
          </w:tcPr>
          <w:p w:rsidR="00D41984" w:rsidRDefault="00CD6618">
            <w:pPr>
              <w:pStyle w:val="TableParagraph"/>
            </w:pPr>
            <w:r>
              <w:t>администрация</w:t>
            </w:r>
          </w:p>
        </w:tc>
      </w:tr>
      <w:tr w:rsidR="00D41984">
        <w:trPr>
          <w:trHeight w:val="822"/>
        </w:trPr>
        <w:tc>
          <w:tcPr>
            <w:tcW w:w="3542" w:type="dxa"/>
            <w:vMerge/>
            <w:tcBorders>
              <w:top w:val="nil"/>
            </w:tcBorders>
          </w:tcPr>
          <w:p w:rsidR="00D41984" w:rsidRDefault="00D41984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:rsidR="00D41984" w:rsidRDefault="00CD6618">
            <w:pPr>
              <w:pStyle w:val="TableParagraph"/>
              <w:ind w:right="121"/>
            </w:pPr>
            <w:r>
              <w:t>Приобретение и установка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>
              <w:rPr>
                <w:spacing w:val="-7"/>
              </w:rPr>
              <w:t xml:space="preserve"> </w:t>
            </w:r>
            <w:r>
              <w:t>учебного</w:t>
            </w:r>
            <w:r>
              <w:rPr>
                <w:spacing w:val="-8"/>
              </w:rPr>
              <w:t xml:space="preserve"> </w:t>
            </w:r>
            <w:r>
              <w:t>оборудования</w:t>
            </w:r>
          </w:p>
        </w:tc>
        <w:tc>
          <w:tcPr>
            <w:tcW w:w="3262" w:type="dxa"/>
          </w:tcPr>
          <w:p w:rsidR="00D41984" w:rsidRDefault="00CD6618">
            <w:pPr>
              <w:pStyle w:val="TableParagraph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мере</w:t>
            </w:r>
            <w:r>
              <w:rPr>
                <w:spacing w:val="-5"/>
              </w:rPr>
              <w:t xml:space="preserve"> </w:t>
            </w:r>
            <w:r>
              <w:t>финансирования</w:t>
            </w:r>
          </w:p>
        </w:tc>
        <w:tc>
          <w:tcPr>
            <w:tcW w:w="2976" w:type="dxa"/>
          </w:tcPr>
          <w:p w:rsidR="00D41984" w:rsidRDefault="00CD6618">
            <w:pPr>
              <w:pStyle w:val="TableParagraph"/>
              <w:spacing w:line="252" w:lineRule="exact"/>
            </w:pPr>
            <w:r>
              <w:t>Директор</w:t>
            </w:r>
          </w:p>
          <w:p w:rsidR="00D41984" w:rsidRDefault="00CD6618">
            <w:pPr>
              <w:pStyle w:val="TableParagraph"/>
              <w:spacing w:line="252" w:lineRule="exact"/>
            </w:pPr>
            <w:r>
              <w:t>Зам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ХЧ</w:t>
            </w:r>
          </w:p>
        </w:tc>
        <w:tc>
          <w:tcPr>
            <w:tcW w:w="2126" w:type="dxa"/>
          </w:tcPr>
          <w:p w:rsidR="00D41984" w:rsidRDefault="00CD6618">
            <w:pPr>
              <w:pStyle w:val="TableParagraph"/>
            </w:pPr>
            <w:r>
              <w:t>администрация</w:t>
            </w:r>
          </w:p>
        </w:tc>
      </w:tr>
      <w:tr w:rsidR="00D41984">
        <w:trPr>
          <w:trHeight w:val="950"/>
        </w:trPr>
        <w:tc>
          <w:tcPr>
            <w:tcW w:w="3542" w:type="dxa"/>
            <w:vMerge/>
            <w:tcBorders>
              <w:top w:val="nil"/>
            </w:tcBorders>
          </w:tcPr>
          <w:p w:rsidR="00D41984" w:rsidRDefault="00D41984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:rsidR="00D41984" w:rsidRDefault="00CD6618">
            <w:pPr>
              <w:pStyle w:val="TableParagraph"/>
            </w:pPr>
            <w:r>
              <w:t>Активное</w:t>
            </w:r>
            <w:r>
              <w:rPr>
                <w:spacing w:val="-3"/>
              </w:rPr>
              <w:t xml:space="preserve"> </w:t>
            </w: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грантах</w:t>
            </w:r>
          </w:p>
        </w:tc>
        <w:tc>
          <w:tcPr>
            <w:tcW w:w="3262" w:type="dxa"/>
          </w:tcPr>
          <w:p w:rsidR="00D41984" w:rsidRDefault="00CD6618">
            <w:pPr>
              <w:pStyle w:val="TableParagraph"/>
            </w:pPr>
            <w:r>
              <w:t>Весь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</w:p>
        </w:tc>
        <w:tc>
          <w:tcPr>
            <w:tcW w:w="2976" w:type="dxa"/>
          </w:tcPr>
          <w:p w:rsidR="00D41984" w:rsidRDefault="00CD6618">
            <w:pPr>
              <w:pStyle w:val="TableParagraph"/>
            </w:pPr>
            <w:r>
              <w:t>директор</w:t>
            </w:r>
          </w:p>
        </w:tc>
        <w:tc>
          <w:tcPr>
            <w:tcW w:w="2126" w:type="dxa"/>
          </w:tcPr>
          <w:p w:rsidR="00D41984" w:rsidRDefault="00CD6618">
            <w:pPr>
              <w:pStyle w:val="TableParagraph"/>
              <w:ind w:right="477"/>
            </w:pPr>
            <w:r>
              <w:rPr>
                <w:spacing w:val="-1"/>
              </w:rPr>
              <w:t>Педагогический</w:t>
            </w:r>
            <w:r>
              <w:rPr>
                <w:spacing w:val="-52"/>
              </w:rPr>
              <w:t xml:space="preserve"> </w:t>
            </w:r>
            <w:r>
              <w:t>коллектив</w:t>
            </w:r>
          </w:p>
        </w:tc>
      </w:tr>
    </w:tbl>
    <w:p w:rsidR="00D41984" w:rsidRDefault="00D41984">
      <w:pPr>
        <w:pStyle w:val="a3"/>
        <w:spacing w:before="1"/>
        <w:rPr>
          <w:b/>
          <w:sz w:val="18"/>
        </w:rPr>
      </w:pPr>
    </w:p>
    <w:p w:rsidR="00D41984" w:rsidRDefault="00CD6618">
      <w:pPr>
        <w:pStyle w:val="1"/>
        <w:spacing w:before="90"/>
      </w:pPr>
      <w:r>
        <w:rPr>
          <w:u w:val="single"/>
        </w:rPr>
        <w:t>Ожидаемые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конечные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программы:</w:t>
      </w:r>
    </w:p>
    <w:p w:rsidR="00D41984" w:rsidRDefault="00CD6618">
      <w:pPr>
        <w:spacing w:before="42"/>
        <w:ind w:left="107"/>
        <w:rPr>
          <w:sz w:val="24"/>
        </w:rPr>
      </w:pPr>
      <w:r>
        <w:rPr>
          <w:sz w:val="24"/>
        </w:rPr>
        <w:t>Создание</w:t>
      </w:r>
      <w:r>
        <w:rPr>
          <w:spacing w:val="20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21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21"/>
          <w:sz w:val="24"/>
        </w:rPr>
        <w:t xml:space="preserve"> </w:t>
      </w:r>
      <w:r>
        <w:rPr>
          <w:sz w:val="24"/>
        </w:rPr>
        <w:t>базы,</w:t>
      </w:r>
      <w:r>
        <w:rPr>
          <w:spacing w:val="21"/>
          <w:sz w:val="24"/>
        </w:rPr>
        <w:t xml:space="preserve"> </w:t>
      </w:r>
      <w:r>
        <w:rPr>
          <w:sz w:val="24"/>
        </w:rPr>
        <w:t>отвечающей</w:t>
      </w:r>
      <w:r>
        <w:rPr>
          <w:spacing w:val="2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21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2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1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23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(мультимедийных комплексов).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57"/>
          <w:sz w:val="24"/>
        </w:rPr>
        <w:t xml:space="preserve"> </w:t>
      </w:r>
      <w:r>
        <w:rPr>
          <w:sz w:val="24"/>
        </w:rPr>
        <w:t>деятельности.</w:t>
      </w:r>
    </w:p>
    <w:p w:rsidR="00D41984" w:rsidRDefault="00CD6618">
      <w:pPr>
        <w:pStyle w:val="1"/>
        <w:spacing w:line="275" w:lineRule="exact"/>
      </w:pPr>
      <w:r>
        <w:rPr>
          <w:u w:val="single"/>
        </w:rPr>
        <w:t>Исполнители</w:t>
      </w:r>
      <w:r>
        <w:rPr>
          <w:spacing w:val="54"/>
          <w:u w:val="single"/>
        </w:rPr>
        <w:t xml:space="preserve"> </w:t>
      </w:r>
      <w:r>
        <w:rPr>
          <w:u w:val="single"/>
        </w:rPr>
        <w:t>программы:</w:t>
      </w:r>
      <w:r>
        <w:rPr>
          <w:spacing w:val="55"/>
        </w:rPr>
        <w:t xml:space="preserve"> </w:t>
      </w:r>
      <w:r>
        <w:t>администрация</w:t>
      </w:r>
      <w:r>
        <w:rPr>
          <w:spacing w:val="-3"/>
        </w:rPr>
        <w:t xml:space="preserve"> </w:t>
      </w:r>
      <w:r>
        <w:t>школы.</w:t>
      </w:r>
    </w:p>
    <w:p w:rsidR="00D41984" w:rsidRDefault="00CD6618">
      <w:pPr>
        <w:pStyle w:val="a3"/>
        <w:spacing w:line="252" w:lineRule="exact"/>
        <w:ind w:left="107"/>
      </w:pPr>
      <w:r>
        <w:rPr>
          <w:u w:val="single"/>
        </w:rPr>
        <w:t>Дорожная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карта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программы</w:t>
      </w:r>
    </w:p>
    <w:p w:rsidR="00D41984" w:rsidRDefault="00CD6618">
      <w:pPr>
        <w:pStyle w:val="2"/>
        <w:spacing w:before="1"/>
        <w:ind w:firstLine="0"/>
      </w:pPr>
      <w:r>
        <w:t>I</w:t>
      </w:r>
      <w:r>
        <w:rPr>
          <w:spacing w:val="-3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подготовительный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апрель</w:t>
      </w:r>
      <w:r>
        <w:rPr>
          <w:spacing w:val="-1"/>
        </w:rPr>
        <w:t xml:space="preserve"> </w:t>
      </w:r>
      <w:proofErr w:type="gramStart"/>
      <w:r>
        <w:t>–м</w:t>
      </w:r>
      <w:proofErr w:type="gramEnd"/>
      <w:r>
        <w:t>ай</w:t>
      </w:r>
      <w:r>
        <w:rPr>
          <w:spacing w:val="50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года.</w:t>
      </w:r>
    </w:p>
    <w:p w:rsidR="00D41984" w:rsidRDefault="00CD6618">
      <w:pPr>
        <w:pStyle w:val="a3"/>
        <w:ind w:left="107" w:right="707"/>
      </w:pPr>
      <w:r>
        <w:rPr>
          <w:u w:val="single"/>
        </w:rPr>
        <w:t>Содержание деятельности:</w:t>
      </w:r>
      <w:r>
        <w:t xml:space="preserve"> - разработка программы; - обсуждение с коллективом и принятие к исполнению; - разработка форм сбора первичной информации;</w:t>
      </w:r>
      <w:r>
        <w:rPr>
          <w:spacing w:val="-52"/>
        </w:rPr>
        <w:t xml:space="preserve"> </w:t>
      </w:r>
      <w:r>
        <w:rPr>
          <w:u w:val="single"/>
        </w:rPr>
        <w:t>Методы деятельности</w:t>
      </w:r>
      <w:r>
        <w:t>: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диалогового</w:t>
      </w:r>
      <w:r>
        <w:rPr>
          <w:spacing w:val="-3"/>
        </w:rPr>
        <w:t xml:space="preserve"> </w:t>
      </w:r>
      <w:r>
        <w:t>общения;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сбор и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информации;</w:t>
      </w:r>
    </w:p>
    <w:p w:rsidR="00D41984" w:rsidRDefault="00CD6618">
      <w:pPr>
        <w:pStyle w:val="a3"/>
        <w:ind w:left="107" w:right="707"/>
      </w:pPr>
      <w:r>
        <w:rPr>
          <w:u w:val="single"/>
        </w:rPr>
        <w:t>Прогнозируемые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результаты</w:t>
      </w:r>
      <w:r>
        <w:t>:</w:t>
      </w:r>
      <w:r>
        <w:rPr>
          <w:spacing w:val="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наличие</w:t>
      </w:r>
      <w:r>
        <w:rPr>
          <w:spacing w:val="2"/>
        </w:rPr>
        <w:t xml:space="preserve"> </w:t>
      </w:r>
      <w:r>
        <w:t>материально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технической</w:t>
      </w:r>
      <w:r>
        <w:rPr>
          <w:spacing w:val="3"/>
        </w:rPr>
        <w:t xml:space="preserve"> </w:t>
      </w:r>
      <w:r>
        <w:t>базы;</w:t>
      </w:r>
      <w:r>
        <w:rPr>
          <w:spacing w:val="4"/>
        </w:rPr>
        <w:t xml:space="preserve"> </w:t>
      </w:r>
      <w:r>
        <w:t>наличие</w:t>
      </w:r>
      <w:r>
        <w:rPr>
          <w:spacing w:val="4"/>
        </w:rPr>
        <w:t xml:space="preserve"> </w:t>
      </w:r>
      <w:r>
        <w:t>оборудованного</w:t>
      </w:r>
      <w:r>
        <w:rPr>
          <w:spacing w:val="3"/>
        </w:rPr>
        <w:t xml:space="preserve"> </w:t>
      </w:r>
      <w:r>
        <w:t>помещения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занятий;</w:t>
      </w:r>
      <w:r>
        <w:rPr>
          <w:spacing w:val="4"/>
        </w:rPr>
        <w:t xml:space="preserve"> </w:t>
      </w:r>
      <w:r>
        <w:t>приобретение</w:t>
      </w:r>
      <w:r>
        <w:rPr>
          <w:spacing w:val="2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оборудования.</w:t>
      </w:r>
    </w:p>
    <w:p w:rsidR="00D41984" w:rsidRDefault="00CD6618">
      <w:pPr>
        <w:pStyle w:val="2"/>
        <w:numPr>
          <w:ilvl w:val="0"/>
          <w:numId w:val="1"/>
        </w:numPr>
        <w:tabs>
          <w:tab w:val="left" w:pos="334"/>
        </w:tabs>
        <w:spacing w:line="240" w:lineRule="auto"/>
        <w:ind w:hanging="227"/>
      </w:pPr>
      <w:r>
        <w:t>этап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программы-</w:t>
      </w:r>
      <w:r>
        <w:rPr>
          <w:spacing w:val="-3"/>
        </w:rPr>
        <w:t xml:space="preserve"> </w:t>
      </w:r>
      <w:r>
        <w:t>июль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декабрь</w:t>
      </w:r>
      <w:r>
        <w:rPr>
          <w:spacing w:val="-2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года.</w:t>
      </w:r>
    </w:p>
    <w:p w:rsidR="00D41984" w:rsidRDefault="00CD6618">
      <w:pPr>
        <w:pStyle w:val="a3"/>
        <w:ind w:left="107"/>
      </w:pPr>
      <w:r>
        <w:rPr>
          <w:u w:val="single"/>
        </w:rPr>
        <w:t>Содержание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деятельности:</w:t>
      </w:r>
      <w:r>
        <w:rPr>
          <w:spacing w:val="6"/>
        </w:rPr>
        <w:t xml:space="preserve"> </w:t>
      </w:r>
      <w:proofErr w:type="gramStart"/>
      <w:r>
        <w:t>-п</w:t>
      </w:r>
      <w:proofErr w:type="gramEnd"/>
      <w:r>
        <w:t>роведение</w:t>
      </w:r>
      <w:r>
        <w:rPr>
          <w:spacing w:val="2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школы;</w:t>
      </w:r>
      <w:r>
        <w:rPr>
          <w:spacing w:val="2"/>
        </w:rPr>
        <w:t xml:space="preserve"> </w:t>
      </w:r>
      <w:r>
        <w:t>-подготовка</w:t>
      </w:r>
      <w:r>
        <w:rPr>
          <w:spacing w:val="1"/>
        </w:rPr>
        <w:t xml:space="preserve"> </w:t>
      </w:r>
      <w:proofErr w:type="spellStart"/>
      <w:r>
        <w:t>грантовых</w:t>
      </w:r>
      <w:proofErr w:type="spellEnd"/>
      <w:r>
        <w:rPr>
          <w:spacing w:val="1"/>
        </w:rPr>
        <w:t xml:space="preserve"> </w:t>
      </w:r>
      <w:r>
        <w:t>материалов;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Учредителю;</w:t>
      </w:r>
      <w:r>
        <w:rPr>
          <w:spacing w:val="2"/>
        </w:rPr>
        <w:t xml:space="preserve"> </w:t>
      </w:r>
      <w:r>
        <w:t>-формирование</w:t>
      </w:r>
      <w:r>
        <w:rPr>
          <w:spacing w:val="2"/>
        </w:rPr>
        <w:t xml:space="preserve"> </w:t>
      </w:r>
      <w:r>
        <w:t>нормативных,</w:t>
      </w:r>
      <w:r>
        <w:rPr>
          <w:spacing w:val="1"/>
        </w:rPr>
        <w:t xml:space="preserve"> </w:t>
      </w:r>
      <w:r>
        <w:t>организационных, методических и</w:t>
      </w:r>
      <w:r>
        <w:rPr>
          <w:spacing w:val="-2"/>
        </w:rPr>
        <w:t xml:space="preserve"> </w:t>
      </w:r>
      <w:proofErr w:type="spellStart"/>
      <w:r>
        <w:t>критериальных</w:t>
      </w:r>
      <w:proofErr w:type="spellEnd"/>
      <w:r>
        <w:rPr>
          <w:spacing w:val="-2"/>
        </w:rPr>
        <w:t xml:space="preserve"> </w:t>
      </w:r>
      <w:r>
        <w:t>основ.</w:t>
      </w:r>
    </w:p>
    <w:p w:rsidR="00D41984" w:rsidRDefault="00CD6618">
      <w:pPr>
        <w:pStyle w:val="a3"/>
        <w:spacing w:line="252" w:lineRule="exact"/>
        <w:ind w:left="107"/>
      </w:pPr>
      <w:proofErr w:type="gramStart"/>
      <w:r>
        <w:rPr>
          <w:u w:val="single"/>
        </w:rPr>
        <w:t>Методы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деятельности</w:t>
      </w:r>
      <w:r>
        <w:t>: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вербальные</w:t>
      </w:r>
      <w:r>
        <w:rPr>
          <w:spacing w:val="-4"/>
        </w:rPr>
        <w:t xml:space="preserve"> </w:t>
      </w:r>
      <w:r>
        <w:t>(индивидуальные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групповые);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консультации,</w:t>
      </w:r>
      <w:r>
        <w:rPr>
          <w:spacing w:val="-4"/>
        </w:rPr>
        <w:t xml:space="preserve"> </w:t>
      </w:r>
      <w:r>
        <w:t>беседы,</w:t>
      </w:r>
      <w:r>
        <w:rPr>
          <w:spacing w:val="-5"/>
        </w:rPr>
        <w:t xml:space="preserve"> </w:t>
      </w:r>
      <w:r>
        <w:t>инструктаж,</w:t>
      </w:r>
      <w:r>
        <w:rPr>
          <w:spacing w:val="-5"/>
        </w:rPr>
        <w:t xml:space="preserve"> </w:t>
      </w:r>
      <w:r>
        <w:t>совещание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директоре,</w:t>
      </w:r>
      <w:r>
        <w:rPr>
          <w:spacing w:val="-3"/>
        </w:rPr>
        <w:t xml:space="preserve"> </w:t>
      </w:r>
      <w:r>
        <w:t>педагогический</w:t>
      </w:r>
      <w:r>
        <w:rPr>
          <w:spacing w:val="-5"/>
        </w:rPr>
        <w:t xml:space="preserve"> </w:t>
      </w:r>
      <w:r>
        <w:t>совет.</w:t>
      </w:r>
      <w:proofErr w:type="gramEnd"/>
    </w:p>
    <w:p w:rsidR="00D41984" w:rsidRDefault="00CD6618">
      <w:pPr>
        <w:pStyle w:val="a3"/>
        <w:spacing w:line="252" w:lineRule="exact"/>
        <w:ind w:left="107"/>
      </w:pPr>
      <w:r>
        <w:t>-</w:t>
      </w:r>
      <w:r>
        <w:rPr>
          <w:spacing w:val="-5"/>
        </w:rPr>
        <w:t xml:space="preserve"> </w:t>
      </w:r>
      <w:r>
        <w:t>анкетирование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опросы</w:t>
      </w:r>
      <w:r>
        <w:rPr>
          <w:spacing w:val="-3"/>
        </w:rPr>
        <w:t xml:space="preserve"> </w:t>
      </w:r>
      <w:r>
        <w:t>родительской</w:t>
      </w:r>
      <w:r>
        <w:rPr>
          <w:spacing w:val="-5"/>
        </w:rPr>
        <w:t xml:space="preserve"> </w:t>
      </w:r>
      <w:r>
        <w:t>общественности;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родительский</w:t>
      </w:r>
      <w:r>
        <w:rPr>
          <w:spacing w:val="-5"/>
        </w:rPr>
        <w:t xml:space="preserve"> </w:t>
      </w:r>
      <w:r>
        <w:t>лекторий.</w:t>
      </w:r>
    </w:p>
    <w:p w:rsidR="00D41984" w:rsidRDefault="00CD6618">
      <w:pPr>
        <w:pStyle w:val="a3"/>
        <w:tabs>
          <w:tab w:val="left" w:pos="3153"/>
        </w:tabs>
        <w:spacing w:before="1"/>
        <w:ind w:left="107" w:right="707"/>
      </w:pPr>
      <w:r>
        <w:rPr>
          <w:u w:val="single"/>
        </w:rPr>
        <w:t>Прогнозируемые</w:t>
      </w:r>
      <w:r>
        <w:rPr>
          <w:spacing w:val="50"/>
          <w:u w:val="single"/>
        </w:rPr>
        <w:t xml:space="preserve"> </w:t>
      </w:r>
      <w:r>
        <w:rPr>
          <w:u w:val="single"/>
        </w:rPr>
        <w:t>результаты</w:t>
      </w:r>
      <w:r>
        <w:t>:</w:t>
      </w:r>
      <w:r>
        <w:tab/>
        <w:t>-</w:t>
      </w:r>
      <w:r>
        <w:rPr>
          <w:spacing w:val="50"/>
        </w:rPr>
        <w:t xml:space="preserve"> </w:t>
      </w:r>
      <w:r>
        <w:t>наличие</w:t>
      </w:r>
      <w:r>
        <w:rPr>
          <w:spacing w:val="50"/>
        </w:rPr>
        <w:t xml:space="preserve"> </w:t>
      </w:r>
      <w:r>
        <w:t>материально</w:t>
      </w:r>
      <w:r>
        <w:rPr>
          <w:spacing w:val="50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технической</w:t>
      </w:r>
      <w:r>
        <w:rPr>
          <w:spacing w:val="50"/>
        </w:rPr>
        <w:t xml:space="preserve"> </w:t>
      </w:r>
      <w:r>
        <w:t>базы;</w:t>
      </w:r>
      <w:r>
        <w:rPr>
          <w:spacing w:val="50"/>
        </w:rPr>
        <w:t xml:space="preserve"> </w:t>
      </w:r>
      <w:r>
        <w:t>наличие</w:t>
      </w:r>
      <w:r>
        <w:rPr>
          <w:spacing w:val="51"/>
        </w:rPr>
        <w:t xml:space="preserve"> </w:t>
      </w:r>
      <w:r>
        <w:t>оборудованного</w:t>
      </w:r>
      <w:r>
        <w:rPr>
          <w:spacing w:val="49"/>
        </w:rPr>
        <w:t xml:space="preserve"> </w:t>
      </w:r>
      <w:r>
        <w:t>помещения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занятий;</w:t>
      </w:r>
      <w:r>
        <w:rPr>
          <w:spacing w:val="51"/>
        </w:rPr>
        <w:t xml:space="preserve"> </w:t>
      </w:r>
      <w:r>
        <w:t>приобретение</w:t>
      </w:r>
      <w:r>
        <w:rPr>
          <w:spacing w:val="50"/>
        </w:rPr>
        <w:t xml:space="preserve"> </w:t>
      </w:r>
      <w:r>
        <w:t>современного</w:t>
      </w:r>
      <w:r>
        <w:rPr>
          <w:spacing w:val="-52"/>
        </w:rPr>
        <w:t xml:space="preserve"> </w:t>
      </w:r>
      <w:r>
        <w:t>оборудования.</w:t>
      </w:r>
    </w:p>
    <w:p w:rsidR="00D41984" w:rsidRDefault="00D41984">
      <w:pPr>
        <w:sectPr w:rsidR="00D41984">
          <w:pgSz w:w="16840" w:h="11910" w:orient="landscape"/>
          <w:pgMar w:top="1100" w:right="440" w:bottom="280" w:left="320" w:header="720" w:footer="720" w:gutter="0"/>
          <w:cols w:space="720"/>
        </w:sectPr>
      </w:pPr>
    </w:p>
    <w:p w:rsidR="00D41984" w:rsidRDefault="00D41984">
      <w:pPr>
        <w:pStyle w:val="a3"/>
        <w:spacing w:before="3"/>
        <w:rPr>
          <w:sz w:val="19"/>
        </w:rPr>
      </w:pPr>
    </w:p>
    <w:p w:rsidR="00D41984" w:rsidRDefault="00CD6618">
      <w:pPr>
        <w:pStyle w:val="2"/>
        <w:numPr>
          <w:ilvl w:val="0"/>
          <w:numId w:val="1"/>
        </w:numPr>
        <w:tabs>
          <w:tab w:val="left" w:pos="474"/>
        </w:tabs>
        <w:spacing w:before="91"/>
        <w:ind w:left="473" w:hanging="312"/>
      </w:pPr>
      <w:r>
        <w:t>этап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обобщающий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декабрь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март</w:t>
      </w:r>
      <w:r>
        <w:rPr>
          <w:spacing w:val="-1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года</w:t>
      </w:r>
    </w:p>
    <w:p w:rsidR="00D41984" w:rsidRDefault="00CD6618">
      <w:pPr>
        <w:pStyle w:val="a3"/>
        <w:ind w:left="107" w:right="5594"/>
      </w:pPr>
      <w:r>
        <w:rPr>
          <w:u w:val="single"/>
        </w:rPr>
        <w:t>Содержание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деятельности:</w:t>
      </w:r>
      <w:r>
        <w:rPr>
          <w:spacing w:val="50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размещению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школы.</w:t>
      </w:r>
      <w:r>
        <w:rPr>
          <w:spacing w:val="-52"/>
        </w:rPr>
        <w:t xml:space="preserve"> </w:t>
      </w:r>
      <w:r>
        <w:rPr>
          <w:u w:val="single"/>
        </w:rPr>
        <w:t>Методы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деятельности:</w:t>
      </w:r>
      <w:r>
        <w:rPr>
          <w:spacing w:val="1"/>
        </w:rPr>
        <w:t xml:space="preserve"> </w:t>
      </w:r>
      <w:r>
        <w:t>сбор, сравнение,</w:t>
      </w:r>
      <w:r>
        <w:rPr>
          <w:spacing w:val="-3"/>
        </w:rPr>
        <w:t xml:space="preserve"> </w:t>
      </w:r>
      <w:r>
        <w:t>анализ,</w:t>
      </w:r>
      <w:r>
        <w:rPr>
          <w:spacing w:val="-2"/>
        </w:rPr>
        <w:t xml:space="preserve"> </w:t>
      </w:r>
      <w:r>
        <w:t>систематизация,</w:t>
      </w:r>
      <w:r>
        <w:rPr>
          <w:spacing w:val="-2"/>
        </w:rPr>
        <w:t xml:space="preserve"> </w:t>
      </w:r>
      <w:r>
        <w:t>обобщение</w:t>
      </w:r>
      <w:r>
        <w:rPr>
          <w:spacing w:val="-1"/>
        </w:rPr>
        <w:t xml:space="preserve"> </w:t>
      </w:r>
      <w:r>
        <w:t>результатов.</w:t>
      </w:r>
    </w:p>
    <w:p w:rsidR="00D41984" w:rsidRDefault="00CD6618">
      <w:pPr>
        <w:pStyle w:val="a3"/>
        <w:tabs>
          <w:tab w:val="left" w:pos="3153"/>
        </w:tabs>
        <w:ind w:left="107" w:right="707"/>
      </w:pPr>
      <w:r>
        <w:rPr>
          <w:u w:val="single"/>
        </w:rPr>
        <w:t>Прогнозируемые</w:t>
      </w:r>
      <w:r>
        <w:rPr>
          <w:spacing w:val="48"/>
          <w:u w:val="single"/>
        </w:rPr>
        <w:t xml:space="preserve"> </w:t>
      </w:r>
      <w:r>
        <w:rPr>
          <w:u w:val="single"/>
        </w:rPr>
        <w:t>результаты:</w:t>
      </w:r>
      <w:r>
        <w:rPr>
          <w:u w:val="single"/>
        </w:rPr>
        <w:tab/>
      </w:r>
      <w:r>
        <w:t>-</w:t>
      </w:r>
      <w:r>
        <w:rPr>
          <w:spacing w:val="50"/>
        </w:rPr>
        <w:t xml:space="preserve"> </w:t>
      </w:r>
      <w:r>
        <w:t>наличие</w:t>
      </w:r>
      <w:r>
        <w:rPr>
          <w:spacing w:val="51"/>
        </w:rPr>
        <w:t xml:space="preserve"> </w:t>
      </w:r>
      <w:r>
        <w:t>материально</w:t>
      </w:r>
      <w:r>
        <w:rPr>
          <w:spacing w:val="49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технической</w:t>
      </w:r>
      <w:r>
        <w:rPr>
          <w:spacing w:val="51"/>
        </w:rPr>
        <w:t xml:space="preserve"> </w:t>
      </w:r>
      <w:r>
        <w:t>базы;</w:t>
      </w:r>
      <w:r>
        <w:rPr>
          <w:spacing w:val="50"/>
        </w:rPr>
        <w:t xml:space="preserve"> </w:t>
      </w:r>
      <w:r>
        <w:t>наличие</w:t>
      </w:r>
      <w:r>
        <w:rPr>
          <w:spacing w:val="50"/>
        </w:rPr>
        <w:t xml:space="preserve"> </w:t>
      </w:r>
      <w:r>
        <w:t>оборудованного</w:t>
      </w:r>
      <w:r>
        <w:rPr>
          <w:spacing w:val="50"/>
        </w:rPr>
        <w:t xml:space="preserve"> </w:t>
      </w:r>
      <w:r>
        <w:t>помещения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занятий;</w:t>
      </w:r>
      <w:r>
        <w:rPr>
          <w:spacing w:val="51"/>
        </w:rPr>
        <w:t xml:space="preserve"> </w:t>
      </w:r>
      <w:r>
        <w:t>приобретение</w:t>
      </w:r>
      <w:r>
        <w:rPr>
          <w:spacing w:val="50"/>
        </w:rPr>
        <w:t xml:space="preserve"> </w:t>
      </w:r>
      <w:r>
        <w:t>современного</w:t>
      </w:r>
      <w:r>
        <w:rPr>
          <w:spacing w:val="-52"/>
        </w:rPr>
        <w:t xml:space="preserve"> </w:t>
      </w:r>
      <w:r>
        <w:t>оборудования; -</w:t>
      </w:r>
      <w:r>
        <w:rPr>
          <w:spacing w:val="-2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привлекательности школы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родителей, социальных</w:t>
      </w:r>
      <w:r>
        <w:rPr>
          <w:spacing w:val="-3"/>
        </w:rPr>
        <w:t xml:space="preserve"> </w:t>
      </w:r>
      <w:r>
        <w:t>партнеров.</w:t>
      </w:r>
    </w:p>
    <w:sectPr w:rsidR="00D41984">
      <w:pgSz w:w="16840" w:h="11910" w:orient="landscape"/>
      <w:pgMar w:top="1100" w:right="4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235AC"/>
    <w:multiLevelType w:val="hybridMultilevel"/>
    <w:tmpl w:val="A9C2EC4C"/>
    <w:lvl w:ilvl="0" w:tplc="CE7AB2D6">
      <w:start w:val="2"/>
      <w:numFmt w:val="upperRoman"/>
      <w:lvlText w:val="%1"/>
      <w:lvlJc w:val="left"/>
      <w:pPr>
        <w:ind w:left="333" w:hanging="226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1" w:tplc="2F7E69FA">
      <w:numFmt w:val="bullet"/>
      <w:lvlText w:val="•"/>
      <w:lvlJc w:val="left"/>
      <w:pPr>
        <w:ind w:left="1913" w:hanging="226"/>
      </w:pPr>
      <w:rPr>
        <w:rFonts w:hint="default"/>
        <w:lang w:val="ru-RU" w:eastAsia="en-US" w:bidi="ar-SA"/>
      </w:rPr>
    </w:lvl>
    <w:lvl w:ilvl="2" w:tplc="30FEE52A">
      <w:numFmt w:val="bullet"/>
      <w:lvlText w:val="•"/>
      <w:lvlJc w:val="left"/>
      <w:pPr>
        <w:ind w:left="3487" w:hanging="226"/>
      </w:pPr>
      <w:rPr>
        <w:rFonts w:hint="default"/>
        <w:lang w:val="ru-RU" w:eastAsia="en-US" w:bidi="ar-SA"/>
      </w:rPr>
    </w:lvl>
    <w:lvl w:ilvl="3" w:tplc="2922698A">
      <w:numFmt w:val="bullet"/>
      <w:lvlText w:val="•"/>
      <w:lvlJc w:val="left"/>
      <w:pPr>
        <w:ind w:left="5061" w:hanging="226"/>
      </w:pPr>
      <w:rPr>
        <w:rFonts w:hint="default"/>
        <w:lang w:val="ru-RU" w:eastAsia="en-US" w:bidi="ar-SA"/>
      </w:rPr>
    </w:lvl>
    <w:lvl w:ilvl="4" w:tplc="2CDC3CE2">
      <w:numFmt w:val="bullet"/>
      <w:lvlText w:val="•"/>
      <w:lvlJc w:val="left"/>
      <w:pPr>
        <w:ind w:left="6635" w:hanging="226"/>
      </w:pPr>
      <w:rPr>
        <w:rFonts w:hint="default"/>
        <w:lang w:val="ru-RU" w:eastAsia="en-US" w:bidi="ar-SA"/>
      </w:rPr>
    </w:lvl>
    <w:lvl w:ilvl="5" w:tplc="1BA6300A">
      <w:numFmt w:val="bullet"/>
      <w:lvlText w:val="•"/>
      <w:lvlJc w:val="left"/>
      <w:pPr>
        <w:ind w:left="8208" w:hanging="226"/>
      </w:pPr>
      <w:rPr>
        <w:rFonts w:hint="default"/>
        <w:lang w:val="ru-RU" w:eastAsia="en-US" w:bidi="ar-SA"/>
      </w:rPr>
    </w:lvl>
    <w:lvl w:ilvl="6" w:tplc="5C3E35C4">
      <w:numFmt w:val="bullet"/>
      <w:lvlText w:val="•"/>
      <w:lvlJc w:val="left"/>
      <w:pPr>
        <w:ind w:left="9782" w:hanging="226"/>
      </w:pPr>
      <w:rPr>
        <w:rFonts w:hint="default"/>
        <w:lang w:val="ru-RU" w:eastAsia="en-US" w:bidi="ar-SA"/>
      </w:rPr>
    </w:lvl>
    <w:lvl w:ilvl="7" w:tplc="EF18F15E">
      <w:numFmt w:val="bullet"/>
      <w:lvlText w:val="•"/>
      <w:lvlJc w:val="left"/>
      <w:pPr>
        <w:ind w:left="11356" w:hanging="226"/>
      </w:pPr>
      <w:rPr>
        <w:rFonts w:hint="default"/>
        <w:lang w:val="ru-RU" w:eastAsia="en-US" w:bidi="ar-SA"/>
      </w:rPr>
    </w:lvl>
    <w:lvl w:ilvl="8" w:tplc="552874DE">
      <w:numFmt w:val="bullet"/>
      <w:lvlText w:val="•"/>
      <w:lvlJc w:val="left"/>
      <w:pPr>
        <w:ind w:left="12930" w:hanging="2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1984"/>
    <w:rsid w:val="000243C3"/>
    <w:rsid w:val="00CD6618"/>
    <w:rsid w:val="00D4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spacing w:line="252" w:lineRule="exact"/>
      <w:ind w:left="107" w:hanging="31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888" w:right="193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33" w:hanging="31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0243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43C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spacing w:line="252" w:lineRule="exact"/>
      <w:ind w:left="107" w:hanging="31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888" w:right="193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33" w:hanging="31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0243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43C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McoM</cp:lastModifiedBy>
  <cp:revision>4</cp:revision>
  <dcterms:created xsi:type="dcterms:W3CDTF">2022-04-01T15:04:00Z</dcterms:created>
  <dcterms:modified xsi:type="dcterms:W3CDTF">2022-04-02T08:31:00Z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2021-05-13T00:00:00Z</vt:filetime>
  </property>
</Properties>
</file>