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32" w:rsidRDefault="00B84F32" w:rsidP="00B84F32">
      <w:pPr>
        <w:pStyle w:val="3"/>
        <w:spacing w:before="170" w:line="322" w:lineRule="exact"/>
        <w:ind w:left="325"/>
      </w:pPr>
      <w:bookmarkStart w:id="0" w:name="_GoBack"/>
      <w:r>
        <w:t>Памятка</w:t>
      </w:r>
      <w:r>
        <w:rPr>
          <w:spacing w:val="-3"/>
        </w:rPr>
        <w:t xml:space="preserve"> </w:t>
      </w:r>
      <w:r>
        <w:t>руководителю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</w:t>
      </w:r>
    </w:p>
    <w:p w:rsidR="00B84F32" w:rsidRDefault="00B84F32" w:rsidP="00B84F32">
      <w:pPr>
        <w:ind w:left="1323" w:right="996"/>
        <w:jc w:val="center"/>
        <w:rPr>
          <w:b/>
          <w:sz w:val="28"/>
        </w:rPr>
      </w:pPr>
      <w:r>
        <w:rPr>
          <w:b/>
          <w:sz w:val="28"/>
        </w:rPr>
        <w:t>о первоочередных действиях при угрозе террористического акта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возникновении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нештатных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ситуаций</w:t>
      </w:r>
    </w:p>
    <w:bookmarkEnd w:id="0"/>
    <w:p w:rsidR="00B84F32" w:rsidRDefault="00B84F32" w:rsidP="00B84F32">
      <w:pPr>
        <w:pStyle w:val="a3"/>
        <w:ind w:left="660" w:right="328" w:firstLine="719"/>
        <w:jc w:val="both"/>
      </w:pP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-67"/>
        </w:rPr>
        <w:t xml:space="preserve"> </w:t>
      </w:r>
      <w:r>
        <w:t>акта или возникновении нештатной ситуации, угрожающей жизни и здоровью</w:t>
      </w:r>
      <w:r>
        <w:rPr>
          <w:spacing w:val="1"/>
        </w:rPr>
        <w:t xml:space="preserve"> </w:t>
      </w:r>
      <w:r>
        <w:t xml:space="preserve">обучающихся (воспитанников) и работников образовательного учреждения </w:t>
      </w:r>
      <w:proofErr w:type="spellStart"/>
      <w:r>
        <w:t>р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ководитель</w:t>
      </w:r>
      <w:proofErr w:type="spellEnd"/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(лицо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заменяющее)</w:t>
      </w:r>
      <w:r>
        <w:rPr>
          <w:spacing w:val="-2"/>
        </w:rPr>
        <w:t xml:space="preserve"> </w:t>
      </w:r>
      <w:r>
        <w:t>ОБЯЗАН:</w:t>
      </w:r>
    </w:p>
    <w:p w:rsidR="00B84F32" w:rsidRDefault="00B84F32" w:rsidP="00B84F32">
      <w:pPr>
        <w:pStyle w:val="a5"/>
        <w:numPr>
          <w:ilvl w:val="0"/>
          <w:numId w:val="1"/>
        </w:numPr>
        <w:tabs>
          <w:tab w:val="left" w:pos="2077"/>
        </w:tabs>
        <w:ind w:right="325" w:firstLine="719"/>
        <w:jc w:val="both"/>
        <w:rPr>
          <w:sz w:val="28"/>
        </w:rPr>
      </w:pPr>
      <w:r>
        <w:rPr>
          <w:sz w:val="28"/>
        </w:rPr>
        <w:t>Оценить информацию в плане ее объективности, полноты и сво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временности.</w:t>
      </w:r>
    </w:p>
    <w:p w:rsidR="00B84F32" w:rsidRDefault="00B84F32" w:rsidP="00B84F32">
      <w:pPr>
        <w:pStyle w:val="a5"/>
        <w:numPr>
          <w:ilvl w:val="0"/>
          <w:numId w:val="1"/>
        </w:numPr>
        <w:tabs>
          <w:tab w:val="left" w:pos="2077"/>
        </w:tabs>
        <w:ind w:right="326" w:firstLine="719"/>
        <w:jc w:val="both"/>
        <w:rPr>
          <w:sz w:val="28"/>
        </w:rPr>
      </w:pPr>
      <w:r>
        <w:rPr>
          <w:sz w:val="28"/>
        </w:rPr>
        <w:t>Организовать экстренную эвакуацию людей из зоны 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поражения (террористического устремления), исключая панику, суету и сто</w:t>
      </w:r>
      <w:proofErr w:type="gramStart"/>
      <w:r>
        <w:rPr>
          <w:sz w:val="28"/>
        </w:rPr>
        <w:t>л-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потворение</w:t>
      </w:r>
      <w:proofErr w:type="spellEnd"/>
      <w:r>
        <w:rPr>
          <w:sz w:val="28"/>
        </w:rPr>
        <w:t>.</w:t>
      </w:r>
    </w:p>
    <w:p w:rsidR="00B84F32" w:rsidRDefault="00B84F32" w:rsidP="00B84F32">
      <w:pPr>
        <w:pStyle w:val="a5"/>
        <w:numPr>
          <w:ilvl w:val="0"/>
          <w:numId w:val="1"/>
        </w:numPr>
        <w:tabs>
          <w:tab w:val="left" w:pos="2076"/>
          <w:tab w:val="left" w:pos="2077"/>
        </w:tabs>
        <w:ind w:left="2220" w:right="3338" w:hanging="840"/>
        <w:rPr>
          <w:sz w:val="28"/>
        </w:rPr>
      </w:pPr>
      <w:r>
        <w:rPr>
          <w:sz w:val="28"/>
        </w:rPr>
        <w:t>Лично доложить о происшедшем: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Дежурная часть ОВД – 8(8242) 2-16-58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отдела ФСБ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8(8422)</w:t>
      </w:r>
      <w:r>
        <w:rPr>
          <w:spacing w:val="-4"/>
          <w:sz w:val="28"/>
        </w:rPr>
        <w:t xml:space="preserve"> </w:t>
      </w:r>
      <w:r>
        <w:rPr>
          <w:sz w:val="28"/>
        </w:rPr>
        <w:t>41-36-65</w:t>
      </w:r>
    </w:p>
    <w:p w:rsidR="00B84F32" w:rsidRDefault="00B84F32" w:rsidP="00B84F32">
      <w:pPr>
        <w:pStyle w:val="a3"/>
        <w:ind w:left="2220"/>
      </w:pPr>
      <w:r>
        <w:t>По Управлению ГО и ЧС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Дахадаевского</w:t>
      </w:r>
      <w:proofErr w:type="spellEnd"/>
      <w:r>
        <w:rPr>
          <w:spacing w:val="1"/>
        </w:rPr>
        <w:t xml:space="preserve"> района</w:t>
      </w:r>
      <w:r>
        <w:t xml:space="preserve"> – 8(8422) 41-67-77</w:t>
      </w:r>
      <w:r>
        <w:rPr>
          <w:spacing w:val="-67"/>
        </w:rPr>
        <w:t xml:space="preserve"> </w:t>
      </w:r>
      <w:r>
        <w:t>Дежурный</w:t>
      </w:r>
      <w:r>
        <w:rPr>
          <w:spacing w:val="-1"/>
        </w:rPr>
        <w:t xml:space="preserve"> </w:t>
      </w:r>
      <w:r>
        <w:t>по Управлению</w:t>
      </w:r>
      <w:r>
        <w:rPr>
          <w:spacing w:val="-1"/>
        </w:rPr>
        <w:t xml:space="preserve"> </w:t>
      </w:r>
      <w:r>
        <w:t>образованием: 9-2-13-49</w:t>
      </w:r>
    </w:p>
    <w:p w:rsidR="00B84F32" w:rsidRDefault="00B84F32" w:rsidP="00B84F32">
      <w:pPr>
        <w:pStyle w:val="a3"/>
        <w:ind w:left="660" w:right="322"/>
        <w:jc w:val="both"/>
      </w:pPr>
      <w:r>
        <w:t>Информация должна содержать: наименование организации, ее точный адрес,</w:t>
      </w:r>
      <w:r>
        <w:rPr>
          <w:spacing w:val="1"/>
        </w:rPr>
        <w:t xml:space="preserve"> </w:t>
      </w:r>
      <w:r>
        <w:t>характер происшествия, возможные последствия, известные места нахождения</w:t>
      </w:r>
      <w:r>
        <w:rPr>
          <w:spacing w:val="1"/>
        </w:rPr>
        <w:t xml:space="preserve"> </w:t>
      </w:r>
      <w:r>
        <w:t xml:space="preserve">злоумышленников, сведения о наличии у них огнестрельного оружия, </w:t>
      </w:r>
      <w:proofErr w:type="spellStart"/>
      <w:r>
        <w:t>взрывч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тых</w:t>
      </w:r>
      <w:proofErr w:type="spellEnd"/>
      <w:r>
        <w:t xml:space="preserve"> веществ и иных средств террора, единомышленников вне зоны оцепления,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выдвигаемые</w:t>
      </w:r>
      <w:r>
        <w:rPr>
          <w:spacing w:val="-3"/>
        </w:rPr>
        <w:t xml:space="preserve"> </w:t>
      </w:r>
      <w:r>
        <w:t>преступниками.</w:t>
      </w:r>
    </w:p>
    <w:p w:rsidR="00B84F32" w:rsidRDefault="00B84F32" w:rsidP="00B84F32">
      <w:pPr>
        <w:pStyle w:val="a5"/>
        <w:numPr>
          <w:ilvl w:val="0"/>
          <w:numId w:val="1"/>
        </w:numPr>
        <w:tabs>
          <w:tab w:val="left" w:pos="2077"/>
        </w:tabs>
        <w:spacing w:line="322" w:lineRule="exact"/>
        <w:ind w:left="2076" w:hanging="69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скорую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пожарную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охрану.</w:t>
      </w:r>
    </w:p>
    <w:p w:rsidR="00B84F32" w:rsidRDefault="00B84F32" w:rsidP="00B84F32">
      <w:pPr>
        <w:pStyle w:val="a5"/>
        <w:numPr>
          <w:ilvl w:val="0"/>
          <w:numId w:val="1"/>
        </w:numPr>
        <w:tabs>
          <w:tab w:val="left" w:pos="2077"/>
        </w:tabs>
        <w:ind w:right="329" w:firstLine="719"/>
        <w:jc w:val="both"/>
        <w:rPr>
          <w:sz w:val="28"/>
        </w:rPr>
      </w:pPr>
      <w:r>
        <w:rPr>
          <w:sz w:val="28"/>
        </w:rPr>
        <w:t>Организовать,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оцепление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происшествия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имеющимися на объекте силами и средствами, обеспечив сохранность и </w:t>
      </w:r>
      <w:proofErr w:type="spellStart"/>
      <w:r>
        <w:rPr>
          <w:sz w:val="28"/>
        </w:rPr>
        <w:t>непр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косновенность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событием.</w:t>
      </w:r>
    </w:p>
    <w:p w:rsidR="00B84F32" w:rsidRDefault="00B84F32" w:rsidP="00B84F32">
      <w:pPr>
        <w:pStyle w:val="a5"/>
        <w:numPr>
          <w:ilvl w:val="0"/>
          <w:numId w:val="1"/>
        </w:numPr>
        <w:tabs>
          <w:tab w:val="left" w:pos="2077"/>
        </w:tabs>
        <w:ind w:right="325" w:firstLine="719"/>
        <w:jc w:val="both"/>
        <w:rPr>
          <w:sz w:val="28"/>
        </w:rPr>
      </w:pPr>
      <w:r>
        <w:rPr>
          <w:sz w:val="28"/>
        </w:rPr>
        <w:t xml:space="preserve">Принять меры по фиксации точного времени происшествия, </w:t>
      </w:r>
      <w:proofErr w:type="spellStart"/>
      <w:r>
        <w:rPr>
          <w:sz w:val="28"/>
        </w:rPr>
        <w:t>учас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ников</w:t>
      </w:r>
      <w:proofErr w:type="spellEnd"/>
      <w:r>
        <w:rPr>
          <w:sz w:val="28"/>
        </w:rPr>
        <w:t xml:space="preserve"> и очевидцев, а также посторонних лиц, оказавшихся накануне и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4"/>
          <w:sz w:val="28"/>
        </w:rPr>
        <w:t xml:space="preserve"> </w:t>
      </w:r>
      <w:r>
        <w:rPr>
          <w:sz w:val="28"/>
        </w:rPr>
        <w:t>на территории объекта.</w:t>
      </w:r>
    </w:p>
    <w:p w:rsidR="00B84F32" w:rsidRDefault="00B84F32" w:rsidP="00B84F32">
      <w:pPr>
        <w:pStyle w:val="a5"/>
        <w:numPr>
          <w:ilvl w:val="0"/>
          <w:numId w:val="1"/>
        </w:numPr>
        <w:tabs>
          <w:tab w:val="left" w:pos="2077"/>
        </w:tabs>
        <w:ind w:right="325" w:firstLine="719"/>
        <w:jc w:val="both"/>
        <w:rPr>
          <w:sz w:val="28"/>
        </w:rPr>
      </w:pPr>
      <w:r>
        <w:rPr>
          <w:sz w:val="28"/>
        </w:rPr>
        <w:t>Силами работников объекта принять меры по усилению охраны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пропускного режима учреждения, мест складирования и хранения опасных </w:t>
      </w:r>
      <w:proofErr w:type="spellStart"/>
      <w:r>
        <w:rPr>
          <w:sz w:val="28"/>
        </w:rPr>
        <w:t>в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ществ</w:t>
      </w:r>
      <w:proofErr w:type="spellEnd"/>
      <w:r>
        <w:rPr>
          <w:sz w:val="28"/>
        </w:rPr>
        <w:t>.</w:t>
      </w:r>
    </w:p>
    <w:p w:rsidR="00B84F32" w:rsidRDefault="00B84F32" w:rsidP="00B84F32">
      <w:pPr>
        <w:pStyle w:val="a5"/>
        <w:numPr>
          <w:ilvl w:val="0"/>
          <w:numId w:val="1"/>
        </w:numPr>
        <w:tabs>
          <w:tab w:val="left" w:pos="2077"/>
        </w:tabs>
        <w:ind w:right="326" w:firstLine="719"/>
        <w:jc w:val="both"/>
        <w:rPr>
          <w:sz w:val="28"/>
        </w:rPr>
      </w:pPr>
      <w:r>
        <w:rPr>
          <w:sz w:val="28"/>
        </w:rPr>
        <w:t>Исключить использование на объекте средств радиосвязи, 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телефоны.</w:t>
      </w:r>
    </w:p>
    <w:p w:rsidR="00B84F32" w:rsidRDefault="00B84F32" w:rsidP="00B84F32">
      <w:pPr>
        <w:pStyle w:val="a5"/>
        <w:numPr>
          <w:ilvl w:val="0"/>
          <w:numId w:val="1"/>
        </w:numPr>
        <w:tabs>
          <w:tab w:val="left" w:pos="2077"/>
        </w:tabs>
        <w:ind w:right="326" w:firstLine="719"/>
        <w:jc w:val="both"/>
        <w:rPr>
          <w:sz w:val="28"/>
        </w:rPr>
      </w:pPr>
      <w:r>
        <w:rPr>
          <w:sz w:val="28"/>
        </w:rPr>
        <w:t>Обеспечить подъезд к месту происшествия и условия для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представителям правоохранительных органов, медицинской </w:t>
      </w:r>
      <w:r>
        <w:rPr>
          <w:sz w:val="28"/>
        </w:rPr>
        <w:lastRenderedPageBreak/>
        <w:t>помощи, пожарной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охраны, аварийных служб. Выделить работников учреждения, способных быть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штаба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контртеррористической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операции.</w:t>
      </w:r>
    </w:p>
    <w:p w:rsidR="00B84F32" w:rsidRDefault="00B84F32" w:rsidP="00B84F32">
      <w:pPr>
        <w:pStyle w:val="a5"/>
        <w:numPr>
          <w:ilvl w:val="0"/>
          <w:numId w:val="1"/>
        </w:numPr>
        <w:tabs>
          <w:tab w:val="left" w:pos="2077"/>
        </w:tabs>
        <w:ind w:right="324" w:firstLine="719"/>
        <w:jc w:val="both"/>
        <w:rPr>
          <w:sz w:val="28"/>
        </w:rPr>
      </w:pPr>
      <w:r>
        <w:rPr>
          <w:sz w:val="28"/>
        </w:rPr>
        <w:t>Во взаимодействии с оперативным штабом по проведению конт</w:t>
      </w:r>
      <w:proofErr w:type="gramStart"/>
      <w:r>
        <w:rPr>
          <w:sz w:val="28"/>
        </w:rPr>
        <w:t>р-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террористической операции организовать работу по защите коллектива и мак-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симальному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ущерба учреждению.</w:t>
      </w:r>
    </w:p>
    <w:p w:rsidR="00BA0A56" w:rsidRDefault="00B84F32" w:rsidP="00B84F32">
      <w:r>
        <w:rPr>
          <w:sz w:val="28"/>
        </w:rPr>
        <w:t>Проверить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отданных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ранее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распоряжений</w:t>
      </w:r>
    </w:p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356EA"/>
    <w:multiLevelType w:val="hybridMultilevel"/>
    <w:tmpl w:val="1A601DE6"/>
    <w:lvl w:ilvl="0" w:tplc="58203334">
      <w:start w:val="1"/>
      <w:numFmt w:val="decimal"/>
      <w:lvlText w:val="%1."/>
      <w:lvlJc w:val="left"/>
      <w:pPr>
        <w:ind w:left="660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7128502">
      <w:start w:val="1"/>
      <w:numFmt w:val="decimal"/>
      <w:lvlText w:val="%2."/>
      <w:lvlJc w:val="left"/>
      <w:pPr>
        <w:ind w:left="443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703CBA">
      <w:numFmt w:val="bullet"/>
      <w:lvlText w:val="•"/>
      <w:lvlJc w:val="left"/>
      <w:pPr>
        <w:ind w:left="5125" w:hanging="281"/>
      </w:pPr>
      <w:rPr>
        <w:rFonts w:hint="default"/>
        <w:lang w:val="ru-RU" w:eastAsia="en-US" w:bidi="ar-SA"/>
      </w:rPr>
    </w:lvl>
    <w:lvl w:ilvl="3" w:tplc="F75C0A78">
      <w:numFmt w:val="bullet"/>
      <w:lvlText w:val="•"/>
      <w:lvlJc w:val="left"/>
      <w:pPr>
        <w:ind w:left="5810" w:hanging="281"/>
      </w:pPr>
      <w:rPr>
        <w:rFonts w:hint="default"/>
        <w:lang w:val="ru-RU" w:eastAsia="en-US" w:bidi="ar-SA"/>
      </w:rPr>
    </w:lvl>
    <w:lvl w:ilvl="4" w:tplc="F6524568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5" w:tplc="36DE2DF0">
      <w:numFmt w:val="bullet"/>
      <w:lvlText w:val="•"/>
      <w:lvlJc w:val="left"/>
      <w:pPr>
        <w:ind w:left="7180" w:hanging="281"/>
      </w:pPr>
      <w:rPr>
        <w:rFonts w:hint="default"/>
        <w:lang w:val="ru-RU" w:eastAsia="en-US" w:bidi="ar-SA"/>
      </w:rPr>
    </w:lvl>
    <w:lvl w:ilvl="6" w:tplc="DC5EA3D0">
      <w:numFmt w:val="bullet"/>
      <w:lvlText w:val="•"/>
      <w:lvlJc w:val="left"/>
      <w:pPr>
        <w:ind w:left="7865" w:hanging="281"/>
      </w:pPr>
      <w:rPr>
        <w:rFonts w:hint="default"/>
        <w:lang w:val="ru-RU" w:eastAsia="en-US" w:bidi="ar-SA"/>
      </w:rPr>
    </w:lvl>
    <w:lvl w:ilvl="7" w:tplc="DFC28F78">
      <w:numFmt w:val="bullet"/>
      <w:lvlText w:val="•"/>
      <w:lvlJc w:val="left"/>
      <w:pPr>
        <w:ind w:left="8550" w:hanging="281"/>
      </w:pPr>
      <w:rPr>
        <w:rFonts w:hint="default"/>
        <w:lang w:val="ru-RU" w:eastAsia="en-US" w:bidi="ar-SA"/>
      </w:rPr>
    </w:lvl>
    <w:lvl w:ilvl="8" w:tplc="73922FD2">
      <w:numFmt w:val="bullet"/>
      <w:lvlText w:val="•"/>
      <w:lvlJc w:val="left"/>
      <w:pPr>
        <w:ind w:left="9236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32"/>
    <w:rsid w:val="00432226"/>
    <w:rsid w:val="00B84F32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4F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B84F32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B84F3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84F32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84F3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84F32"/>
    <w:pPr>
      <w:ind w:left="352"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4F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B84F32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B84F3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84F32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84F3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84F32"/>
    <w:pPr>
      <w:ind w:left="352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2021-11-09T08:48:00Z</dcterms:created>
  <dcterms:modified xsi:type="dcterms:W3CDTF">2021-11-09T08:48:00Z</dcterms:modified>
</cp:coreProperties>
</file>