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44" w:rsidRDefault="00281DA4">
      <w:pPr>
        <w:spacing w:line="362" w:lineRule="auto"/>
        <w:rPr>
          <w:sz w:val="24"/>
        </w:rPr>
        <w:sectPr w:rsidR="00444944">
          <w:type w:val="continuous"/>
          <w:pgSz w:w="11910" w:h="16840"/>
          <w:pgMar w:top="1460" w:right="740" w:bottom="280" w:left="1020" w:header="720" w:footer="720" w:gutter="0"/>
          <w:cols w:space="720"/>
        </w:sectPr>
      </w:pPr>
      <w:r>
        <w:rPr>
          <w:noProof/>
          <w:sz w:val="24"/>
          <w:lang w:eastAsia="ru-RU"/>
        </w:rPr>
        <w:drawing>
          <wp:inline distT="0" distB="0" distL="0" distR="0">
            <wp:extent cx="6445250" cy="8870508"/>
            <wp:effectExtent l="0" t="0" r="0" b="6985"/>
            <wp:docPr id="1" name="Рисунок 1" descr="C:\Users\McoM\Pictures\2021-09-08 4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09-08 4\4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887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4944" w:rsidRDefault="00883420">
      <w:pPr>
        <w:pStyle w:val="a3"/>
        <w:spacing w:before="76" w:line="362" w:lineRule="auto"/>
        <w:ind w:firstLine="708"/>
      </w:pPr>
      <w:r>
        <w:rPr>
          <w:color w:val="585858"/>
        </w:rPr>
        <w:lastRenderedPageBreak/>
        <w:t>З.4.Выполнение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правил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работы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на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оборудовании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или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приготовление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пищи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и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содержание</w:t>
      </w:r>
      <w:r>
        <w:rPr>
          <w:color w:val="585858"/>
          <w:spacing w:val="-57"/>
        </w:rPr>
        <w:t xml:space="preserve"> </w:t>
      </w:r>
      <w:r>
        <w:rPr>
          <w:color w:val="585858"/>
        </w:rPr>
        <w:t>их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в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надлежащей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чистоте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во время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всего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рабочего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дня.</w:t>
      </w:r>
    </w:p>
    <w:p w:rsidR="00444944" w:rsidRDefault="00883420">
      <w:pPr>
        <w:pStyle w:val="a4"/>
        <w:numPr>
          <w:ilvl w:val="1"/>
          <w:numId w:val="4"/>
        </w:numPr>
        <w:tabs>
          <w:tab w:val="left" w:pos="1265"/>
        </w:tabs>
        <w:spacing w:line="362" w:lineRule="auto"/>
        <w:ind w:right="108" w:firstLine="708"/>
        <w:rPr>
          <w:sz w:val="24"/>
        </w:rPr>
      </w:pPr>
      <w:r>
        <w:rPr>
          <w:color w:val="585858"/>
          <w:sz w:val="24"/>
        </w:rPr>
        <w:t>Следить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за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санитарно-гигиеническим состоянием кухни,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мыть кухонную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посуду, а</w:t>
      </w:r>
      <w:r>
        <w:rPr>
          <w:color w:val="585858"/>
          <w:spacing w:val="-57"/>
          <w:sz w:val="24"/>
        </w:rPr>
        <w:t xml:space="preserve"> </w:t>
      </w:r>
      <w:r>
        <w:rPr>
          <w:color w:val="585858"/>
          <w:sz w:val="24"/>
        </w:rPr>
        <w:t>также мытья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столов.</w:t>
      </w:r>
    </w:p>
    <w:p w:rsidR="00444944" w:rsidRDefault="00883420">
      <w:pPr>
        <w:pStyle w:val="a4"/>
        <w:numPr>
          <w:ilvl w:val="1"/>
          <w:numId w:val="4"/>
        </w:numPr>
        <w:tabs>
          <w:tab w:val="left" w:pos="1182"/>
        </w:tabs>
        <w:spacing w:line="271" w:lineRule="exact"/>
        <w:ind w:left="1181" w:hanging="362"/>
        <w:rPr>
          <w:sz w:val="24"/>
        </w:rPr>
      </w:pPr>
      <w:r>
        <w:rPr>
          <w:color w:val="585858"/>
          <w:sz w:val="24"/>
        </w:rPr>
        <w:t>Своевременно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сообщать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о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необходимости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приобретения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необходимого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инвентаря.</w:t>
      </w:r>
    </w:p>
    <w:p w:rsidR="00444944" w:rsidRDefault="00444944">
      <w:pPr>
        <w:pStyle w:val="a3"/>
        <w:ind w:left="0"/>
        <w:rPr>
          <w:sz w:val="26"/>
        </w:rPr>
      </w:pPr>
    </w:p>
    <w:p w:rsidR="00444944" w:rsidRDefault="00444944">
      <w:pPr>
        <w:pStyle w:val="a3"/>
        <w:spacing w:before="6"/>
        <w:ind w:left="0"/>
        <w:rPr>
          <w:sz w:val="21"/>
        </w:rPr>
      </w:pPr>
    </w:p>
    <w:p w:rsidR="00444944" w:rsidRDefault="00883420">
      <w:pPr>
        <w:pStyle w:val="1"/>
        <w:numPr>
          <w:ilvl w:val="0"/>
          <w:numId w:val="5"/>
        </w:numPr>
        <w:tabs>
          <w:tab w:val="left" w:pos="1061"/>
        </w:tabs>
        <w:spacing w:before="1"/>
        <w:ind w:left="1060" w:hanging="241"/>
        <w:jc w:val="both"/>
      </w:pPr>
      <w:r>
        <w:rPr>
          <w:color w:val="585858"/>
        </w:rPr>
        <w:t>Права.</w:t>
      </w:r>
    </w:p>
    <w:p w:rsidR="00444944" w:rsidRDefault="00883420">
      <w:pPr>
        <w:pStyle w:val="a3"/>
        <w:spacing w:before="140"/>
        <w:ind w:left="820"/>
        <w:jc w:val="both"/>
      </w:pPr>
      <w:r>
        <w:rPr>
          <w:color w:val="585858"/>
        </w:rPr>
        <w:t>Помощник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повара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имеет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право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в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пределах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своей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компетенции:</w:t>
      </w:r>
    </w:p>
    <w:p w:rsidR="00444944" w:rsidRDefault="00883420">
      <w:pPr>
        <w:pStyle w:val="a4"/>
        <w:numPr>
          <w:ilvl w:val="1"/>
          <w:numId w:val="5"/>
        </w:numPr>
        <w:tabs>
          <w:tab w:val="left" w:pos="1182"/>
        </w:tabs>
        <w:spacing w:before="136" w:line="360" w:lineRule="auto"/>
        <w:ind w:right="102" w:firstLine="708"/>
        <w:jc w:val="both"/>
        <w:rPr>
          <w:sz w:val="24"/>
        </w:rPr>
      </w:pPr>
      <w:r>
        <w:rPr>
          <w:color w:val="585858"/>
          <w:sz w:val="24"/>
        </w:rPr>
        <w:t>Представлять к дисциплинарной ответственности заместителя директора по учебн</w:t>
      </w:r>
      <w:proofErr w:type="gramStart"/>
      <w:r>
        <w:rPr>
          <w:color w:val="585858"/>
          <w:sz w:val="24"/>
        </w:rPr>
        <w:t>о-</w:t>
      </w:r>
      <w:proofErr w:type="gramEnd"/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методической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и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воспитательной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работе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учащихся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за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проступки,</w:t>
      </w:r>
      <w:r>
        <w:rPr>
          <w:color w:val="585858"/>
          <w:spacing w:val="1"/>
          <w:sz w:val="24"/>
        </w:rPr>
        <w:t xml:space="preserve"> </w:t>
      </w:r>
      <w:proofErr w:type="spellStart"/>
      <w:r>
        <w:rPr>
          <w:color w:val="585858"/>
          <w:sz w:val="24"/>
        </w:rPr>
        <w:t>дезорганизующие</w:t>
      </w:r>
      <w:proofErr w:type="spellEnd"/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учебно-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воспитательный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процесс,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в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порядке,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установленном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Правилами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о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поощрениях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и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взысканиях.</w:t>
      </w:r>
    </w:p>
    <w:p w:rsidR="00444944" w:rsidRDefault="00883420">
      <w:pPr>
        <w:pStyle w:val="a4"/>
        <w:numPr>
          <w:ilvl w:val="1"/>
          <w:numId w:val="5"/>
        </w:numPr>
        <w:tabs>
          <w:tab w:val="left" w:pos="1182"/>
        </w:tabs>
        <w:spacing w:before="2" w:line="357" w:lineRule="auto"/>
        <w:ind w:left="820" w:right="2748" w:firstLine="0"/>
        <w:rPr>
          <w:sz w:val="24"/>
        </w:rPr>
      </w:pPr>
      <w:r>
        <w:rPr>
          <w:color w:val="585858"/>
          <w:sz w:val="24"/>
        </w:rPr>
        <w:t>Вносить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z w:val="24"/>
        </w:rPr>
        <w:t>предложения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по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совершенствованию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своей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работы.</w:t>
      </w:r>
      <w:r>
        <w:rPr>
          <w:color w:val="585858"/>
          <w:spacing w:val="-57"/>
          <w:sz w:val="24"/>
        </w:rPr>
        <w:t xml:space="preserve"> </w:t>
      </w:r>
      <w:r>
        <w:rPr>
          <w:color w:val="585858"/>
          <w:sz w:val="24"/>
        </w:rPr>
        <w:t>4.3.Повышать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свою квалификацию.</w:t>
      </w:r>
    </w:p>
    <w:p w:rsidR="00444944" w:rsidRDefault="00883420">
      <w:pPr>
        <w:pStyle w:val="a3"/>
        <w:spacing w:before="6" w:line="357" w:lineRule="auto"/>
        <w:ind w:left="820"/>
      </w:pPr>
      <w:r>
        <w:rPr>
          <w:color w:val="585858"/>
        </w:rPr>
        <w:t>4.4.Иметь полную информацию о том, что касается работы кухни и столовой.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4.5.Требовать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незамедлительного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устранения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технических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причин,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препятствующих</w:t>
      </w:r>
    </w:p>
    <w:p w:rsidR="00444944" w:rsidRDefault="00883420">
      <w:pPr>
        <w:pStyle w:val="a3"/>
        <w:spacing w:before="5"/>
      </w:pPr>
      <w:r>
        <w:rPr>
          <w:color w:val="585858"/>
        </w:rPr>
        <w:t>выполнению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должностных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обязанностей.</w:t>
      </w:r>
    </w:p>
    <w:p w:rsidR="00444944" w:rsidRDefault="00883420">
      <w:pPr>
        <w:pStyle w:val="a4"/>
        <w:numPr>
          <w:ilvl w:val="1"/>
          <w:numId w:val="3"/>
        </w:numPr>
        <w:tabs>
          <w:tab w:val="left" w:pos="1182"/>
        </w:tabs>
        <w:spacing w:before="137"/>
        <w:ind w:hanging="362"/>
        <w:rPr>
          <w:sz w:val="24"/>
        </w:rPr>
      </w:pPr>
      <w:r>
        <w:rPr>
          <w:color w:val="585858"/>
          <w:sz w:val="24"/>
        </w:rPr>
        <w:t>Основы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z w:val="24"/>
        </w:rPr>
        <w:t>трудового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законодательства.</w:t>
      </w:r>
    </w:p>
    <w:p w:rsidR="00444944" w:rsidRDefault="00883420">
      <w:pPr>
        <w:pStyle w:val="a4"/>
        <w:numPr>
          <w:ilvl w:val="1"/>
          <w:numId w:val="3"/>
        </w:numPr>
        <w:tabs>
          <w:tab w:val="left" w:pos="1182"/>
        </w:tabs>
        <w:spacing w:before="140" w:line="357" w:lineRule="auto"/>
        <w:ind w:left="820" w:right="3143" w:firstLine="0"/>
        <w:rPr>
          <w:sz w:val="24"/>
        </w:rPr>
      </w:pPr>
      <w:r>
        <w:rPr>
          <w:color w:val="585858"/>
          <w:sz w:val="24"/>
        </w:rPr>
        <w:t>Правила и нормы охраны труда и техники безопасности.</w:t>
      </w:r>
      <w:r>
        <w:rPr>
          <w:color w:val="585858"/>
          <w:spacing w:val="-57"/>
          <w:sz w:val="24"/>
        </w:rPr>
        <w:t xml:space="preserve"> </w:t>
      </w:r>
      <w:r>
        <w:rPr>
          <w:color w:val="585858"/>
          <w:sz w:val="24"/>
        </w:rPr>
        <w:t>4.8.Правила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внутреннего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трудового распорядка.</w:t>
      </w:r>
    </w:p>
    <w:p w:rsidR="00444944" w:rsidRDefault="00883420">
      <w:pPr>
        <w:pStyle w:val="a3"/>
        <w:spacing w:before="6"/>
        <w:ind w:left="820"/>
      </w:pPr>
      <w:r>
        <w:rPr>
          <w:color w:val="585858"/>
        </w:rPr>
        <w:t>4.9.Правила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санитарии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и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гигиены.</w:t>
      </w:r>
    </w:p>
    <w:p w:rsidR="00444944" w:rsidRDefault="00444944">
      <w:pPr>
        <w:pStyle w:val="a3"/>
        <w:ind w:left="0"/>
        <w:rPr>
          <w:sz w:val="26"/>
        </w:rPr>
      </w:pPr>
    </w:p>
    <w:p w:rsidR="00444944" w:rsidRDefault="00444944">
      <w:pPr>
        <w:pStyle w:val="a3"/>
        <w:ind w:left="0"/>
        <w:rPr>
          <w:sz w:val="22"/>
        </w:rPr>
      </w:pPr>
    </w:p>
    <w:p w:rsidR="00444944" w:rsidRDefault="00883420">
      <w:pPr>
        <w:pStyle w:val="1"/>
        <w:numPr>
          <w:ilvl w:val="0"/>
          <w:numId w:val="5"/>
        </w:numPr>
        <w:tabs>
          <w:tab w:val="left" w:pos="1061"/>
        </w:tabs>
        <w:ind w:left="1060" w:hanging="241"/>
        <w:jc w:val="both"/>
      </w:pPr>
      <w:r>
        <w:rPr>
          <w:color w:val="585858"/>
        </w:rPr>
        <w:t>Ответственность.</w:t>
      </w:r>
    </w:p>
    <w:p w:rsidR="00444944" w:rsidRDefault="00883420">
      <w:pPr>
        <w:pStyle w:val="a3"/>
        <w:spacing w:before="136" w:line="360" w:lineRule="auto"/>
        <w:ind w:right="102" w:firstLine="708"/>
        <w:jc w:val="both"/>
      </w:pPr>
      <w:r>
        <w:rPr>
          <w:color w:val="585858"/>
        </w:rPr>
        <w:t>5.1 .За неиспользование или ненадлежащее использование без уважительных причин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Устава и Правил внутреннего трудового распорядка школы, законных распоряжений директора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школы, его заместителей и иных локальных нормативных актов, должностных обязанностей,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установленных настоящей инструкцией, в том числе за не использование предоставленных прав</w:t>
      </w:r>
      <w:r>
        <w:rPr>
          <w:color w:val="585858"/>
          <w:spacing w:val="-57"/>
        </w:rPr>
        <w:t xml:space="preserve"> </w:t>
      </w:r>
      <w:r>
        <w:rPr>
          <w:color w:val="585858"/>
        </w:rPr>
        <w:t>помощник повара несет дисциплинарную ответственность в порядке, определенным трудовым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законодательством. За грубое нарушение трудовых обязанностей в качестве дисциплинарного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наказания может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быть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применено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увольнение.</w:t>
      </w:r>
    </w:p>
    <w:p w:rsidR="00444944" w:rsidRDefault="00883420">
      <w:pPr>
        <w:pStyle w:val="a3"/>
        <w:spacing w:before="3" w:line="360" w:lineRule="auto"/>
        <w:ind w:right="105" w:firstLine="708"/>
        <w:jc w:val="both"/>
      </w:pPr>
      <w:proofErr w:type="gramStart"/>
      <w:r>
        <w:rPr>
          <w:color w:val="585858"/>
        </w:rPr>
        <w:t>5.2.3</w:t>
      </w:r>
      <w:proofErr w:type="gramEnd"/>
      <w:r>
        <w:rPr>
          <w:color w:val="585858"/>
        </w:rPr>
        <w:t>а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применение,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в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том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числе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однократное,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методов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воспитания,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связанных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с</w:t>
      </w:r>
      <w:r>
        <w:rPr>
          <w:color w:val="585858"/>
          <w:spacing w:val="-57"/>
        </w:rPr>
        <w:t xml:space="preserve"> </w:t>
      </w:r>
      <w:r>
        <w:rPr>
          <w:color w:val="585858"/>
        </w:rPr>
        <w:t>психическим и (или) физическим насилием над личностью обучающегося, помощник повара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может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быть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освобожден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от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занимаемой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должности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в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соответствии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с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трудовым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законодательством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и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законом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РФ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«Об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образовании».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Увольнение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за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данный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проступок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не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является мерой дисциплинарной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ответственности.</w:t>
      </w:r>
    </w:p>
    <w:p w:rsidR="00444944" w:rsidRDefault="00444944">
      <w:pPr>
        <w:spacing w:line="360" w:lineRule="auto"/>
        <w:jc w:val="both"/>
        <w:sectPr w:rsidR="00444944">
          <w:pgSz w:w="11910" w:h="16840"/>
          <w:pgMar w:top="1040" w:right="740" w:bottom="280" w:left="1020" w:header="720" w:footer="720" w:gutter="0"/>
          <w:cols w:space="720"/>
        </w:sectPr>
      </w:pPr>
    </w:p>
    <w:p w:rsidR="00444944" w:rsidRDefault="00883420">
      <w:pPr>
        <w:pStyle w:val="a4"/>
        <w:numPr>
          <w:ilvl w:val="1"/>
          <w:numId w:val="2"/>
        </w:numPr>
        <w:tabs>
          <w:tab w:val="left" w:pos="1182"/>
        </w:tabs>
        <w:spacing w:before="76" w:line="360" w:lineRule="auto"/>
        <w:ind w:right="112" w:firstLine="708"/>
        <w:jc w:val="both"/>
        <w:rPr>
          <w:sz w:val="24"/>
        </w:rPr>
      </w:pPr>
      <w:r>
        <w:rPr>
          <w:color w:val="585858"/>
          <w:sz w:val="24"/>
        </w:rPr>
        <w:lastRenderedPageBreak/>
        <w:t>За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нарушение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правил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приготовления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блюд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и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кулинарных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изделий</w:t>
      </w:r>
      <w:r>
        <w:rPr>
          <w:color w:val="585858"/>
          <w:spacing w:val="61"/>
          <w:sz w:val="24"/>
        </w:rPr>
        <w:t xml:space="preserve"> </w:t>
      </w:r>
      <w:r>
        <w:rPr>
          <w:color w:val="585858"/>
          <w:sz w:val="24"/>
        </w:rPr>
        <w:t>согласно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сборникам рецептур блюд и кулинарных изделий для предприятий общественного питания,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правил пожарной безопасности, охраны труда и т.д. помощник повара несет ответственность в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порядке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и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пределах, предусмотренных законодательством.</w:t>
      </w:r>
    </w:p>
    <w:p w:rsidR="00444944" w:rsidRDefault="00883420">
      <w:pPr>
        <w:pStyle w:val="a4"/>
        <w:numPr>
          <w:ilvl w:val="1"/>
          <w:numId w:val="2"/>
        </w:numPr>
        <w:tabs>
          <w:tab w:val="left" w:pos="1257"/>
        </w:tabs>
        <w:spacing w:line="360" w:lineRule="auto"/>
        <w:ind w:right="111" w:firstLine="708"/>
        <w:jc w:val="both"/>
        <w:rPr>
          <w:sz w:val="24"/>
        </w:rPr>
      </w:pPr>
      <w:r>
        <w:rPr>
          <w:color w:val="585858"/>
          <w:sz w:val="24"/>
        </w:rPr>
        <w:t>3а</w:t>
      </w:r>
      <w:r>
        <w:rPr>
          <w:color w:val="585858"/>
          <w:spacing w:val="12"/>
          <w:sz w:val="24"/>
        </w:rPr>
        <w:t xml:space="preserve"> </w:t>
      </w:r>
      <w:r>
        <w:rPr>
          <w:color w:val="585858"/>
          <w:sz w:val="24"/>
        </w:rPr>
        <w:t>виновное</w:t>
      </w:r>
      <w:r>
        <w:rPr>
          <w:color w:val="585858"/>
          <w:spacing w:val="11"/>
          <w:sz w:val="24"/>
        </w:rPr>
        <w:t xml:space="preserve"> </w:t>
      </w:r>
      <w:r>
        <w:rPr>
          <w:color w:val="585858"/>
          <w:sz w:val="24"/>
        </w:rPr>
        <w:t>причинение</w:t>
      </w:r>
      <w:r>
        <w:rPr>
          <w:color w:val="585858"/>
          <w:spacing w:val="13"/>
          <w:sz w:val="24"/>
        </w:rPr>
        <w:t xml:space="preserve"> </w:t>
      </w:r>
      <w:r>
        <w:rPr>
          <w:color w:val="585858"/>
          <w:sz w:val="24"/>
        </w:rPr>
        <w:t>Школе</w:t>
      </w:r>
      <w:r>
        <w:rPr>
          <w:color w:val="585858"/>
          <w:spacing w:val="11"/>
          <w:sz w:val="24"/>
        </w:rPr>
        <w:t xml:space="preserve"> </w:t>
      </w:r>
      <w:r>
        <w:rPr>
          <w:color w:val="585858"/>
          <w:sz w:val="24"/>
        </w:rPr>
        <w:t>или</w:t>
      </w:r>
      <w:r>
        <w:rPr>
          <w:color w:val="585858"/>
          <w:spacing w:val="11"/>
          <w:sz w:val="24"/>
        </w:rPr>
        <w:t xml:space="preserve"> </w:t>
      </w:r>
      <w:r>
        <w:rPr>
          <w:color w:val="585858"/>
          <w:sz w:val="24"/>
        </w:rPr>
        <w:t>участникам</w:t>
      </w:r>
      <w:r>
        <w:rPr>
          <w:color w:val="585858"/>
          <w:spacing w:val="10"/>
          <w:sz w:val="24"/>
        </w:rPr>
        <w:t xml:space="preserve"> </w:t>
      </w:r>
      <w:r>
        <w:rPr>
          <w:color w:val="585858"/>
          <w:sz w:val="24"/>
        </w:rPr>
        <w:t>образовательного</w:t>
      </w:r>
      <w:r>
        <w:rPr>
          <w:color w:val="585858"/>
          <w:spacing w:val="10"/>
          <w:sz w:val="24"/>
        </w:rPr>
        <w:t xml:space="preserve"> </w:t>
      </w:r>
      <w:r>
        <w:rPr>
          <w:color w:val="585858"/>
          <w:sz w:val="24"/>
        </w:rPr>
        <w:t>процесса</w:t>
      </w:r>
      <w:r>
        <w:rPr>
          <w:color w:val="585858"/>
          <w:spacing w:val="13"/>
          <w:sz w:val="24"/>
        </w:rPr>
        <w:t xml:space="preserve"> </w:t>
      </w:r>
      <w:r>
        <w:rPr>
          <w:color w:val="585858"/>
          <w:sz w:val="24"/>
        </w:rPr>
        <w:t>ущерба</w:t>
      </w:r>
      <w:r>
        <w:rPr>
          <w:color w:val="585858"/>
          <w:spacing w:val="-58"/>
          <w:sz w:val="24"/>
        </w:rPr>
        <w:t xml:space="preserve"> </w:t>
      </w:r>
      <w:r>
        <w:rPr>
          <w:color w:val="585858"/>
          <w:sz w:val="24"/>
        </w:rPr>
        <w:t>в связи с исполнением (неисполнением) своих должностных обязанностей помощник повара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несет материальную ответственность в порядке и в пределах, предусмотренных гражданским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законодательством.</w:t>
      </w:r>
    </w:p>
    <w:p w:rsidR="00444944" w:rsidRDefault="00883420">
      <w:pPr>
        <w:pStyle w:val="a4"/>
        <w:numPr>
          <w:ilvl w:val="1"/>
          <w:numId w:val="2"/>
        </w:numPr>
        <w:tabs>
          <w:tab w:val="left" w:pos="1293"/>
        </w:tabs>
        <w:spacing w:before="1" w:line="362" w:lineRule="auto"/>
        <w:ind w:right="118" w:firstLine="708"/>
        <w:jc w:val="both"/>
        <w:rPr>
          <w:sz w:val="24"/>
        </w:rPr>
      </w:pPr>
      <w:r>
        <w:rPr>
          <w:color w:val="585858"/>
          <w:sz w:val="24"/>
        </w:rPr>
        <w:t>За невыполнение поручений директора помощник повара несет дисциплинарную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ответственность.</w:t>
      </w:r>
    </w:p>
    <w:p w:rsidR="00444944" w:rsidRDefault="00444944">
      <w:pPr>
        <w:pStyle w:val="a3"/>
        <w:spacing w:before="8"/>
        <w:ind w:left="0"/>
        <w:rPr>
          <w:sz w:val="35"/>
        </w:rPr>
      </w:pPr>
    </w:p>
    <w:p w:rsidR="00444944" w:rsidRDefault="00883420">
      <w:pPr>
        <w:pStyle w:val="1"/>
        <w:numPr>
          <w:ilvl w:val="0"/>
          <w:numId w:val="5"/>
        </w:numPr>
        <w:tabs>
          <w:tab w:val="left" w:pos="1061"/>
        </w:tabs>
        <w:ind w:left="1060" w:hanging="241"/>
        <w:jc w:val="both"/>
      </w:pPr>
      <w:r>
        <w:rPr>
          <w:color w:val="585858"/>
        </w:rPr>
        <w:t>Взаимоотношения.</w:t>
      </w:r>
    </w:p>
    <w:p w:rsidR="00444944" w:rsidRDefault="00883420">
      <w:pPr>
        <w:pStyle w:val="a3"/>
        <w:spacing w:before="136"/>
        <w:ind w:left="820"/>
        <w:jc w:val="both"/>
      </w:pPr>
      <w:r>
        <w:rPr>
          <w:color w:val="585858"/>
        </w:rPr>
        <w:t>Помощник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повара:</w:t>
      </w:r>
    </w:p>
    <w:p w:rsidR="00444944" w:rsidRDefault="00883420">
      <w:pPr>
        <w:pStyle w:val="a3"/>
        <w:spacing w:before="141" w:line="357" w:lineRule="auto"/>
        <w:ind w:right="109" w:firstLine="708"/>
        <w:jc w:val="both"/>
      </w:pPr>
      <w:r>
        <w:rPr>
          <w:color w:val="585858"/>
        </w:rPr>
        <w:t>6.1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.Работает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по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графику,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составленному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исходя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из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40-часовой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рабочей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недели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и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утвержденному директором школы.</w:t>
      </w:r>
    </w:p>
    <w:p w:rsidR="00444944" w:rsidRDefault="00883420">
      <w:pPr>
        <w:pStyle w:val="a4"/>
        <w:numPr>
          <w:ilvl w:val="1"/>
          <w:numId w:val="1"/>
        </w:numPr>
        <w:tabs>
          <w:tab w:val="left" w:pos="1182"/>
        </w:tabs>
        <w:spacing w:before="5" w:line="360" w:lineRule="auto"/>
        <w:ind w:right="110" w:firstLine="708"/>
        <w:jc w:val="both"/>
        <w:rPr>
          <w:sz w:val="24"/>
        </w:rPr>
      </w:pPr>
      <w:r>
        <w:rPr>
          <w:color w:val="585858"/>
          <w:sz w:val="24"/>
        </w:rPr>
        <w:t>Получает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от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директора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школы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и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его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заместителей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информацию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нормативн</w:t>
      </w:r>
      <w:proofErr w:type="gramStart"/>
      <w:r>
        <w:rPr>
          <w:color w:val="585858"/>
          <w:sz w:val="24"/>
        </w:rPr>
        <w:t>о-</w:t>
      </w:r>
      <w:proofErr w:type="gramEnd"/>
      <w:r>
        <w:rPr>
          <w:color w:val="585858"/>
          <w:spacing w:val="-57"/>
          <w:sz w:val="24"/>
        </w:rPr>
        <w:t xml:space="preserve"> </w:t>
      </w:r>
      <w:r>
        <w:rPr>
          <w:color w:val="585858"/>
          <w:sz w:val="24"/>
        </w:rPr>
        <w:t>правового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и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организационно-методического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характера,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знакомится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под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расписку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с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соответствующими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документами.</w:t>
      </w:r>
    </w:p>
    <w:p w:rsidR="00444944" w:rsidRPr="00883420" w:rsidRDefault="00883420">
      <w:pPr>
        <w:pStyle w:val="a4"/>
        <w:numPr>
          <w:ilvl w:val="1"/>
          <w:numId w:val="1"/>
        </w:numPr>
        <w:tabs>
          <w:tab w:val="left" w:pos="1182"/>
        </w:tabs>
        <w:spacing w:line="360" w:lineRule="auto"/>
        <w:ind w:right="109" w:firstLine="708"/>
        <w:jc w:val="both"/>
        <w:rPr>
          <w:sz w:val="24"/>
        </w:rPr>
      </w:pPr>
      <w:r>
        <w:rPr>
          <w:color w:val="585858"/>
          <w:sz w:val="24"/>
        </w:rPr>
        <w:t>Исполняет обязанности руководителя подразделения кухонного работника, мойщицы</w:t>
      </w:r>
      <w:r>
        <w:rPr>
          <w:color w:val="585858"/>
          <w:spacing w:val="-57"/>
          <w:sz w:val="24"/>
        </w:rPr>
        <w:t xml:space="preserve"> </w:t>
      </w:r>
      <w:r>
        <w:rPr>
          <w:color w:val="585858"/>
          <w:sz w:val="24"/>
        </w:rPr>
        <w:t>посуды, в период их временного отсутствия (отпуск, болезнь и т.д.). Исполнение обязанностей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осуществляется в соответствии с законодательством о труде и уставом школы на основании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приказа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директора.</w:t>
      </w:r>
    </w:p>
    <w:p w:rsidR="00883420" w:rsidRDefault="00883420" w:rsidP="00883420">
      <w:pPr>
        <w:tabs>
          <w:tab w:val="left" w:pos="1182"/>
        </w:tabs>
        <w:spacing w:line="360" w:lineRule="auto"/>
        <w:ind w:right="109"/>
        <w:rPr>
          <w:sz w:val="24"/>
        </w:rPr>
      </w:pPr>
    </w:p>
    <w:p w:rsidR="00883420" w:rsidRDefault="00883420" w:rsidP="00883420">
      <w:pPr>
        <w:tabs>
          <w:tab w:val="left" w:pos="1182"/>
        </w:tabs>
        <w:spacing w:line="360" w:lineRule="auto"/>
        <w:ind w:right="109"/>
        <w:rPr>
          <w:sz w:val="24"/>
        </w:rPr>
      </w:pPr>
    </w:p>
    <w:p w:rsidR="00883420" w:rsidRDefault="00883420" w:rsidP="00883420">
      <w:pPr>
        <w:tabs>
          <w:tab w:val="left" w:pos="1182"/>
        </w:tabs>
        <w:spacing w:line="360" w:lineRule="auto"/>
        <w:ind w:right="109"/>
        <w:rPr>
          <w:sz w:val="24"/>
        </w:rPr>
      </w:pPr>
    </w:p>
    <w:p w:rsidR="00883420" w:rsidRDefault="00883420" w:rsidP="00883420">
      <w:pPr>
        <w:tabs>
          <w:tab w:val="left" w:pos="1182"/>
        </w:tabs>
        <w:spacing w:line="360" w:lineRule="auto"/>
        <w:ind w:right="109"/>
        <w:rPr>
          <w:sz w:val="24"/>
        </w:rPr>
      </w:pPr>
    </w:p>
    <w:p w:rsidR="00883420" w:rsidRDefault="00883420" w:rsidP="00883420">
      <w:pPr>
        <w:tabs>
          <w:tab w:val="left" w:pos="1182"/>
        </w:tabs>
        <w:spacing w:line="360" w:lineRule="auto"/>
        <w:ind w:right="109"/>
        <w:rPr>
          <w:sz w:val="24"/>
        </w:rPr>
      </w:pPr>
    </w:p>
    <w:p w:rsidR="00883420" w:rsidRPr="00883420" w:rsidRDefault="00883420" w:rsidP="00883420">
      <w:pPr>
        <w:tabs>
          <w:tab w:val="left" w:pos="1182"/>
        </w:tabs>
        <w:spacing w:line="360" w:lineRule="auto"/>
        <w:ind w:right="109"/>
        <w:rPr>
          <w:bCs/>
          <w:i/>
          <w:iCs/>
          <w:sz w:val="24"/>
        </w:rPr>
      </w:pPr>
      <w:r w:rsidRPr="00883420">
        <w:rPr>
          <w:bCs/>
          <w:i/>
          <w:iCs/>
          <w:sz w:val="24"/>
        </w:rPr>
        <w:t>С должностной инструкцией ознакомлен (а), один экземпляр получил (а)</w:t>
      </w:r>
    </w:p>
    <w:p w:rsidR="00883420" w:rsidRPr="00883420" w:rsidRDefault="00883420" w:rsidP="00883420">
      <w:pPr>
        <w:tabs>
          <w:tab w:val="left" w:pos="1182"/>
        </w:tabs>
        <w:spacing w:line="360" w:lineRule="auto"/>
        <w:ind w:right="109"/>
        <w:rPr>
          <w:bCs/>
          <w:i/>
          <w:iCs/>
          <w:sz w:val="24"/>
        </w:rPr>
      </w:pPr>
    </w:p>
    <w:p w:rsidR="00883420" w:rsidRPr="00883420" w:rsidRDefault="00883420" w:rsidP="00883420">
      <w:pPr>
        <w:tabs>
          <w:tab w:val="left" w:pos="1182"/>
        </w:tabs>
        <w:spacing w:line="360" w:lineRule="auto"/>
        <w:ind w:right="109"/>
        <w:rPr>
          <w:sz w:val="24"/>
        </w:rPr>
      </w:pPr>
      <w:r w:rsidRPr="00883420">
        <w:rPr>
          <w:sz w:val="24"/>
        </w:rPr>
        <w:t xml:space="preserve"> «___»_____20___г.                                          _____________ /_______________________/</w:t>
      </w:r>
    </w:p>
    <w:p w:rsidR="00883420" w:rsidRPr="00883420" w:rsidRDefault="00883420" w:rsidP="00883420">
      <w:pPr>
        <w:tabs>
          <w:tab w:val="left" w:pos="1182"/>
        </w:tabs>
        <w:spacing w:line="360" w:lineRule="auto"/>
        <w:ind w:right="109"/>
        <w:rPr>
          <w:sz w:val="24"/>
        </w:rPr>
      </w:pPr>
    </w:p>
    <w:sectPr w:rsidR="00883420" w:rsidRPr="00883420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32C"/>
    <w:multiLevelType w:val="multilevel"/>
    <w:tmpl w:val="0044963A"/>
    <w:lvl w:ilvl="0">
      <w:start w:val="4"/>
      <w:numFmt w:val="decimal"/>
      <w:lvlText w:val="%1"/>
      <w:lvlJc w:val="left"/>
      <w:pPr>
        <w:ind w:left="1181" w:hanging="36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81" w:hanging="361"/>
        <w:jc w:val="left"/>
      </w:pPr>
      <w:rPr>
        <w:rFonts w:ascii="Times New Roman" w:eastAsia="Times New Roman" w:hAnsi="Times New Roman" w:cs="Times New Roman" w:hint="default"/>
        <w:color w:val="585858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7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361"/>
      </w:pPr>
      <w:rPr>
        <w:rFonts w:hint="default"/>
        <w:lang w:val="ru-RU" w:eastAsia="en-US" w:bidi="ar-SA"/>
      </w:rPr>
    </w:lvl>
  </w:abstractNum>
  <w:abstractNum w:abstractNumId="1">
    <w:nsid w:val="11C852C4"/>
    <w:multiLevelType w:val="multilevel"/>
    <w:tmpl w:val="B78C096A"/>
    <w:lvl w:ilvl="0">
      <w:start w:val="2"/>
      <w:numFmt w:val="decimal"/>
      <w:lvlText w:val="%1."/>
      <w:lvlJc w:val="left"/>
      <w:pPr>
        <w:ind w:left="1001" w:hanging="181"/>
        <w:jc w:val="left"/>
      </w:pPr>
      <w:rPr>
        <w:rFonts w:ascii="Times New Roman" w:eastAsia="Times New Roman" w:hAnsi="Times New Roman" w:cs="Times New Roman" w:hint="default"/>
        <w:b/>
        <w:bCs/>
        <w:color w:val="585858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61"/>
        <w:jc w:val="left"/>
      </w:pPr>
      <w:rPr>
        <w:rFonts w:ascii="Times New Roman" w:eastAsia="Times New Roman" w:hAnsi="Times New Roman" w:cs="Times New Roman" w:hint="default"/>
        <w:color w:val="585858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</w:abstractNum>
  <w:abstractNum w:abstractNumId="2">
    <w:nsid w:val="13A13032"/>
    <w:multiLevelType w:val="multilevel"/>
    <w:tmpl w:val="8794D392"/>
    <w:lvl w:ilvl="0">
      <w:start w:val="6"/>
      <w:numFmt w:val="decimal"/>
      <w:lvlText w:val="%1"/>
      <w:lvlJc w:val="left"/>
      <w:pPr>
        <w:ind w:left="112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361"/>
        <w:jc w:val="left"/>
      </w:pPr>
      <w:rPr>
        <w:rFonts w:ascii="Times New Roman" w:eastAsia="Times New Roman" w:hAnsi="Times New Roman" w:cs="Times New Roman" w:hint="default"/>
        <w:color w:val="585858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2" w:hanging="361"/>
      </w:pPr>
      <w:rPr>
        <w:rFonts w:hint="default"/>
        <w:lang w:val="ru-RU" w:eastAsia="en-US" w:bidi="ar-SA"/>
      </w:rPr>
    </w:lvl>
  </w:abstractNum>
  <w:abstractNum w:abstractNumId="3">
    <w:nsid w:val="16433478"/>
    <w:multiLevelType w:val="multilevel"/>
    <w:tmpl w:val="0526ED84"/>
    <w:lvl w:ilvl="0">
      <w:start w:val="5"/>
      <w:numFmt w:val="decimal"/>
      <w:lvlText w:val="%1"/>
      <w:lvlJc w:val="left"/>
      <w:pPr>
        <w:ind w:left="112" w:hanging="3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2" w:hanging="361"/>
        <w:jc w:val="left"/>
      </w:pPr>
      <w:rPr>
        <w:rFonts w:ascii="Times New Roman" w:eastAsia="Times New Roman" w:hAnsi="Times New Roman" w:cs="Times New Roman" w:hint="default"/>
        <w:color w:val="585858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2" w:hanging="361"/>
      </w:pPr>
      <w:rPr>
        <w:rFonts w:hint="default"/>
        <w:lang w:val="ru-RU" w:eastAsia="en-US" w:bidi="ar-SA"/>
      </w:rPr>
    </w:lvl>
  </w:abstractNum>
  <w:abstractNum w:abstractNumId="4">
    <w:nsid w:val="30EE5912"/>
    <w:multiLevelType w:val="multilevel"/>
    <w:tmpl w:val="75A254DA"/>
    <w:lvl w:ilvl="0">
      <w:start w:val="3"/>
      <w:numFmt w:val="decimal"/>
      <w:lvlText w:val="%1"/>
      <w:lvlJc w:val="left"/>
      <w:pPr>
        <w:ind w:left="112" w:hanging="44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445"/>
        <w:jc w:val="left"/>
      </w:pPr>
      <w:rPr>
        <w:rFonts w:ascii="Times New Roman" w:eastAsia="Times New Roman" w:hAnsi="Times New Roman" w:cs="Times New Roman" w:hint="default"/>
        <w:color w:val="585858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1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4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6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9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2" w:hanging="445"/>
      </w:pPr>
      <w:rPr>
        <w:rFonts w:hint="default"/>
        <w:lang w:val="ru-RU" w:eastAsia="en-US" w:bidi="ar-SA"/>
      </w:rPr>
    </w:lvl>
  </w:abstractNum>
  <w:abstractNum w:abstractNumId="5">
    <w:nsid w:val="7ACB16C7"/>
    <w:multiLevelType w:val="multilevel"/>
    <w:tmpl w:val="B000944A"/>
    <w:lvl w:ilvl="0">
      <w:start w:val="1"/>
      <w:numFmt w:val="decimal"/>
      <w:lvlText w:val="%1"/>
      <w:lvlJc w:val="left"/>
      <w:pPr>
        <w:ind w:left="1000" w:hanging="180"/>
        <w:jc w:val="left"/>
      </w:pPr>
      <w:rPr>
        <w:rFonts w:ascii="Times New Roman" w:eastAsia="Times New Roman" w:hAnsi="Times New Roman" w:cs="Times New Roman" w:hint="default"/>
        <w:b/>
        <w:bCs/>
        <w:color w:val="585858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61"/>
        <w:jc w:val="left"/>
      </w:pPr>
      <w:rPr>
        <w:rFonts w:ascii="Times New Roman" w:eastAsia="Times New Roman" w:hAnsi="Times New Roman" w:cs="Times New Roman" w:hint="default"/>
        <w:color w:val="585858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5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4944"/>
    <w:rsid w:val="00281DA4"/>
    <w:rsid w:val="00444944"/>
    <w:rsid w:val="00883420"/>
    <w:rsid w:val="00A25FCC"/>
    <w:rsid w:val="00C8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0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25F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FC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0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25F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FC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McoM</cp:lastModifiedBy>
  <cp:revision>2</cp:revision>
  <cp:lastPrinted>2021-09-08T07:47:00Z</cp:lastPrinted>
  <dcterms:created xsi:type="dcterms:W3CDTF">2021-09-08T12:22:00Z</dcterms:created>
  <dcterms:modified xsi:type="dcterms:W3CDTF">2021-09-08T12:22:00Z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2021-09-04T00:00:00Z</vt:filetime>
  </property>
</Properties>
</file>